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1A89" w:rsidRDefault="00621A89" w:rsidP="00621A89">
      <w:pPr>
        <w:pStyle w:val="10"/>
        <w:jc w:val="center"/>
        <w:rPr>
          <w:rFonts w:ascii="微软雅黑" w:eastAsia="微软雅黑" w:hAnsi="微软雅黑"/>
          <w:sz w:val="48"/>
          <w:szCs w:val="48"/>
          <w:lang w:eastAsia="zh-CN"/>
        </w:rPr>
      </w:pPr>
      <w:r>
        <w:rPr>
          <w:rFonts w:ascii="微软雅黑" w:eastAsia="微软雅黑" w:hAnsi="微软雅黑"/>
          <w:noProof/>
          <w:lang w:eastAsia="zh-CN"/>
        </w:rPr>
        <w:drawing>
          <wp:inline distT="0" distB="0" distL="0" distR="0">
            <wp:extent cx="1657350" cy="107632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657350" cy="1076325"/>
                    </a:xfrm>
                    <a:prstGeom prst="rect">
                      <a:avLst/>
                    </a:prstGeom>
                    <a:noFill/>
                    <a:ln>
                      <a:noFill/>
                    </a:ln>
                  </pic:spPr>
                </pic:pic>
              </a:graphicData>
            </a:graphic>
          </wp:inline>
        </w:drawing>
      </w:r>
    </w:p>
    <w:p w:rsidR="00621A89" w:rsidRDefault="00621A89" w:rsidP="00621A89">
      <w:pPr>
        <w:pStyle w:val="10"/>
        <w:jc w:val="center"/>
        <w:rPr>
          <w:rFonts w:ascii="微软雅黑" w:eastAsia="微软雅黑" w:hAnsi="微软雅黑"/>
          <w:sz w:val="48"/>
          <w:szCs w:val="48"/>
          <w:lang w:eastAsia="zh-CN"/>
        </w:rPr>
      </w:pPr>
      <w:r>
        <w:rPr>
          <w:rFonts w:ascii="微软雅黑" w:eastAsia="微软雅黑" w:hAnsi="微软雅黑" w:hint="eastAsia"/>
          <w:sz w:val="48"/>
          <w:szCs w:val="48"/>
          <w:lang w:eastAsia="zh-CN"/>
        </w:rPr>
        <w:t>集安益盛药业股份有限公司</w:t>
      </w:r>
    </w:p>
    <w:p w:rsidR="00621A89" w:rsidRDefault="00621A89" w:rsidP="00621A89">
      <w:pPr>
        <w:jc w:val="center"/>
        <w:rPr>
          <w:rFonts w:ascii="微软雅黑" w:eastAsia="微软雅黑" w:hAnsi="微软雅黑"/>
          <w:sz w:val="36"/>
          <w:szCs w:val="36"/>
        </w:rPr>
      </w:pPr>
      <w:r>
        <w:rPr>
          <w:rFonts w:ascii="微软雅黑" w:eastAsia="微软雅黑" w:hAnsi="微软雅黑" w:hint="eastAsia"/>
          <w:sz w:val="36"/>
          <w:szCs w:val="36"/>
        </w:rPr>
        <w:t>项目名称</w:t>
      </w:r>
      <w:r>
        <w:rPr>
          <w:rFonts w:ascii="微软雅黑" w:eastAsia="微软雅黑" w:hAnsi="微软雅黑"/>
          <w:sz w:val="36"/>
          <w:szCs w:val="36"/>
        </w:rPr>
        <w:t>:</w:t>
      </w:r>
      <w:r>
        <w:rPr>
          <w:rFonts w:ascii="微软雅黑" w:eastAsia="微软雅黑" w:hAnsi="微软雅黑" w:hint="eastAsia"/>
          <w:sz w:val="36"/>
          <w:szCs w:val="36"/>
        </w:rPr>
        <w:t xml:space="preserve"> </w:t>
      </w:r>
      <w:r w:rsidR="005B1870">
        <w:rPr>
          <w:rFonts w:ascii="微软雅黑" w:eastAsia="微软雅黑" w:hAnsi="微软雅黑" w:hint="eastAsia"/>
          <w:sz w:val="36"/>
          <w:szCs w:val="36"/>
        </w:rPr>
        <w:t>全</w:t>
      </w:r>
      <w:r w:rsidR="004A311C" w:rsidRPr="004A311C">
        <w:rPr>
          <w:rFonts w:ascii="微软雅黑" w:eastAsia="微软雅黑" w:hAnsi="微软雅黑" w:hint="eastAsia"/>
          <w:sz w:val="36"/>
          <w:szCs w:val="36"/>
        </w:rPr>
        <w:t>自动灯检机</w:t>
      </w:r>
      <w:r>
        <w:rPr>
          <w:rFonts w:ascii="微软雅黑" w:eastAsia="微软雅黑" w:hAnsi="微软雅黑" w:hint="eastAsia"/>
          <w:sz w:val="36"/>
          <w:szCs w:val="36"/>
        </w:rPr>
        <w:t>采购</w:t>
      </w:r>
    </w:p>
    <w:p w:rsidR="00621A89" w:rsidRPr="00A02FF4" w:rsidRDefault="00621A89" w:rsidP="00621A89">
      <w:pPr>
        <w:jc w:val="center"/>
        <w:rPr>
          <w:rFonts w:ascii="微软雅黑" w:eastAsia="微软雅黑" w:hAnsi="微软雅黑"/>
          <w:b/>
          <w:sz w:val="32"/>
          <w:szCs w:val="32"/>
        </w:rPr>
      </w:pPr>
      <w:r>
        <w:rPr>
          <w:rFonts w:ascii="微软雅黑" w:eastAsia="微软雅黑" w:hAnsi="微软雅黑" w:hint="eastAsia"/>
          <w:b/>
          <w:sz w:val="32"/>
          <w:szCs w:val="32"/>
        </w:rPr>
        <w:t>招标文件</w:t>
      </w:r>
    </w:p>
    <w:p w:rsidR="00621A89" w:rsidRDefault="00621A89" w:rsidP="00621A89">
      <w:pPr>
        <w:jc w:val="center"/>
        <w:rPr>
          <w:rFonts w:ascii="微软雅黑" w:eastAsia="微软雅黑" w:hAnsi="微软雅黑"/>
          <w:b/>
          <w:sz w:val="84"/>
          <w:szCs w:val="84"/>
        </w:rPr>
      </w:pPr>
    </w:p>
    <w:p w:rsidR="00621A89" w:rsidRDefault="00621A89" w:rsidP="00621A89">
      <w:pPr>
        <w:jc w:val="center"/>
        <w:rPr>
          <w:rFonts w:ascii="微软雅黑" w:eastAsia="微软雅黑" w:hAnsi="微软雅黑"/>
          <w:b/>
          <w:sz w:val="84"/>
          <w:szCs w:val="84"/>
        </w:rPr>
      </w:pPr>
    </w:p>
    <w:p w:rsidR="00621A89" w:rsidRDefault="00621A89" w:rsidP="00621A89">
      <w:pPr>
        <w:jc w:val="center"/>
        <w:rPr>
          <w:rFonts w:ascii="微软雅黑" w:eastAsia="微软雅黑" w:hAnsi="微软雅黑"/>
          <w:b/>
          <w:sz w:val="84"/>
          <w:szCs w:val="84"/>
        </w:rPr>
      </w:pPr>
    </w:p>
    <w:p w:rsidR="00621A89" w:rsidRDefault="00621A89" w:rsidP="00621A89">
      <w:pPr>
        <w:jc w:val="center"/>
        <w:rPr>
          <w:rFonts w:ascii="微软雅黑" w:eastAsia="微软雅黑" w:hAnsi="微软雅黑"/>
          <w:b/>
          <w:sz w:val="84"/>
          <w:szCs w:val="84"/>
        </w:rPr>
      </w:pPr>
    </w:p>
    <w:p w:rsidR="00621A89" w:rsidRPr="00621A89" w:rsidRDefault="00621A89" w:rsidP="00621A89">
      <w:pPr>
        <w:tabs>
          <w:tab w:val="left" w:pos="2268"/>
          <w:tab w:val="left" w:pos="7088"/>
        </w:tabs>
        <w:spacing w:before="120" w:after="240"/>
        <w:outlineLvl w:val="0"/>
        <w:rPr>
          <w:rFonts w:ascii="微软雅黑" w:eastAsia="微软雅黑" w:hAnsi="微软雅黑"/>
          <w:sz w:val="36"/>
          <w:szCs w:val="36"/>
        </w:rPr>
      </w:pPr>
      <w:bookmarkStart w:id="0" w:name="_Toc88307222"/>
      <w:bookmarkStart w:id="1" w:name="_Toc88308977"/>
      <w:bookmarkStart w:id="2" w:name="_Toc348277832"/>
      <w:r w:rsidRPr="00621A89">
        <w:rPr>
          <w:rFonts w:ascii="微软雅黑" w:eastAsia="微软雅黑" w:hAnsi="微软雅黑" w:hint="eastAsia"/>
          <w:sz w:val="36"/>
          <w:szCs w:val="36"/>
        </w:rPr>
        <w:t>招标单位：吉林省集安益盛药业股份有限公司</w:t>
      </w:r>
    </w:p>
    <w:p w:rsidR="00621A89" w:rsidRPr="00621A89" w:rsidRDefault="00621A89" w:rsidP="00621A89">
      <w:pPr>
        <w:tabs>
          <w:tab w:val="left" w:pos="2268"/>
          <w:tab w:val="left" w:pos="7088"/>
        </w:tabs>
        <w:spacing w:before="120" w:after="240"/>
        <w:outlineLvl w:val="0"/>
        <w:rPr>
          <w:rFonts w:ascii="微软雅黑" w:eastAsia="微软雅黑" w:hAnsi="微软雅黑"/>
          <w:sz w:val="36"/>
          <w:szCs w:val="36"/>
        </w:rPr>
      </w:pPr>
      <w:r w:rsidRPr="00621A89">
        <w:rPr>
          <w:rFonts w:ascii="微软雅黑" w:eastAsia="微软雅黑" w:hAnsi="微软雅黑" w:hint="eastAsia"/>
          <w:sz w:val="36"/>
          <w:szCs w:val="36"/>
        </w:rPr>
        <w:t>地</w:t>
      </w:r>
      <w:r>
        <w:rPr>
          <w:rFonts w:ascii="微软雅黑" w:eastAsia="微软雅黑" w:hAnsi="微软雅黑" w:hint="eastAsia"/>
          <w:sz w:val="36"/>
          <w:szCs w:val="36"/>
        </w:rPr>
        <w:t xml:space="preserve">    </w:t>
      </w:r>
      <w:r w:rsidRPr="00621A89">
        <w:rPr>
          <w:rFonts w:ascii="微软雅黑" w:eastAsia="微软雅黑" w:hAnsi="微软雅黑" w:hint="eastAsia"/>
          <w:sz w:val="36"/>
          <w:szCs w:val="36"/>
        </w:rPr>
        <w:t>址：吉林省集安市文化东路17-20号</w:t>
      </w:r>
    </w:p>
    <w:p w:rsidR="00621A89" w:rsidRPr="00621A89" w:rsidRDefault="00621A89" w:rsidP="00621A89">
      <w:pPr>
        <w:tabs>
          <w:tab w:val="left" w:pos="2268"/>
          <w:tab w:val="left" w:pos="7088"/>
        </w:tabs>
        <w:spacing w:before="120" w:after="240"/>
        <w:outlineLvl w:val="0"/>
        <w:rPr>
          <w:rFonts w:ascii="微软雅黑" w:eastAsia="微软雅黑" w:hAnsi="微软雅黑"/>
          <w:sz w:val="36"/>
          <w:szCs w:val="36"/>
        </w:rPr>
      </w:pPr>
      <w:r w:rsidRPr="00621A89">
        <w:rPr>
          <w:rFonts w:ascii="微软雅黑" w:eastAsia="微软雅黑" w:hAnsi="微软雅黑" w:hint="eastAsia"/>
          <w:sz w:val="36"/>
          <w:szCs w:val="36"/>
        </w:rPr>
        <w:t>联系人：</w:t>
      </w:r>
      <w:r>
        <w:rPr>
          <w:rFonts w:ascii="微软雅黑" w:eastAsia="微软雅黑" w:hAnsi="微软雅黑" w:hint="eastAsia"/>
          <w:sz w:val="36"/>
          <w:szCs w:val="36"/>
        </w:rPr>
        <w:t xml:space="preserve"> </w:t>
      </w:r>
      <w:r w:rsidR="004A311C">
        <w:rPr>
          <w:rFonts w:ascii="微软雅黑" w:eastAsia="微软雅黑" w:hAnsi="微软雅黑" w:hint="eastAsia"/>
          <w:sz w:val="36"/>
          <w:szCs w:val="36"/>
        </w:rPr>
        <w:t>鞠光生</w:t>
      </w:r>
      <w:r w:rsidRPr="00621A89">
        <w:rPr>
          <w:rFonts w:ascii="微软雅黑" w:eastAsia="微软雅黑" w:hAnsi="微软雅黑" w:hint="eastAsia"/>
          <w:sz w:val="36"/>
          <w:szCs w:val="36"/>
        </w:rPr>
        <w:t xml:space="preserve">    </w:t>
      </w:r>
      <w:r>
        <w:rPr>
          <w:rFonts w:ascii="微软雅黑" w:eastAsia="微软雅黑" w:hAnsi="微软雅黑" w:hint="eastAsia"/>
          <w:sz w:val="36"/>
          <w:szCs w:val="36"/>
        </w:rPr>
        <w:t>13</w:t>
      </w:r>
      <w:r w:rsidR="00F53864">
        <w:rPr>
          <w:rFonts w:ascii="微软雅黑" w:eastAsia="微软雅黑" w:hAnsi="微软雅黑" w:hint="eastAsia"/>
          <w:sz w:val="36"/>
          <w:szCs w:val="36"/>
        </w:rPr>
        <w:t>94</w:t>
      </w:r>
      <w:r w:rsidR="004D055B">
        <w:rPr>
          <w:rFonts w:ascii="微软雅黑" w:eastAsia="微软雅黑" w:hAnsi="微软雅黑" w:hint="eastAsia"/>
          <w:sz w:val="36"/>
          <w:szCs w:val="36"/>
        </w:rPr>
        <w:t>4</w:t>
      </w:r>
      <w:r w:rsidR="00F53864">
        <w:rPr>
          <w:rFonts w:ascii="微软雅黑" w:eastAsia="微软雅黑" w:hAnsi="微软雅黑" w:hint="eastAsia"/>
          <w:sz w:val="36"/>
          <w:szCs w:val="36"/>
        </w:rPr>
        <w:t>5</w:t>
      </w:r>
      <w:r w:rsidR="004A311C">
        <w:rPr>
          <w:rFonts w:ascii="微软雅黑" w:eastAsia="微软雅黑" w:hAnsi="微软雅黑" w:hint="eastAsia"/>
          <w:sz w:val="36"/>
          <w:szCs w:val="36"/>
        </w:rPr>
        <w:t>30025</w:t>
      </w:r>
    </w:p>
    <w:bookmarkEnd w:id="0"/>
    <w:bookmarkEnd w:id="1"/>
    <w:bookmarkEnd w:id="2"/>
    <w:p w:rsidR="00621A89" w:rsidRDefault="00621A89" w:rsidP="00621A89">
      <w:pPr>
        <w:spacing w:line="280" w:lineRule="exact"/>
        <w:rPr>
          <w:sz w:val="24"/>
          <w:szCs w:val="24"/>
        </w:rPr>
      </w:pPr>
    </w:p>
    <w:p w:rsidR="00D4747E" w:rsidRDefault="00D4747E" w:rsidP="00621A89">
      <w:pPr>
        <w:spacing w:line="280" w:lineRule="exact"/>
        <w:rPr>
          <w:sz w:val="24"/>
          <w:szCs w:val="24"/>
        </w:rPr>
      </w:pPr>
    </w:p>
    <w:p w:rsidR="00621A89" w:rsidRPr="004A311C" w:rsidRDefault="00621A89" w:rsidP="00213341">
      <w:pPr>
        <w:pStyle w:val="1"/>
        <w:numPr>
          <w:ilvl w:val="0"/>
          <w:numId w:val="4"/>
        </w:numPr>
        <w:tabs>
          <w:tab w:val="clear" w:pos="851"/>
          <w:tab w:val="left" w:pos="360"/>
        </w:tabs>
        <w:spacing w:before="0" w:after="0" w:line="560" w:lineRule="exact"/>
        <w:ind w:left="0" w:firstLine="0"/>
        <w:rPr>
          <w:lang w:eastAsia="zh-CN"/>
        </w:rPr>
      </w:pPr>
      <w:bookmarkStart w:id="3" w:name="_Toc485128388"/>
      <w:r w:rsidRPr="004A311C">
        <w:rPr>
          <w:rFonts w:hint="eastAsia"/>
          <w:lang w:eastAsia="zh-CN"/>
        </w:rPr>
        <w:lastRenderedPageBreak/>
        <w:t>描述</w:t>
      </w:r>
      <w:bookmarkEnd w:id="3"/>
    </w:p>
    <w:p w:rsidR="00621A89" w:rsidRPr="00504A10" w:rsidRDefault="005B1870" w:rsidP="00213341">
      <w:pPr>
        <w:spacing w:line="560" w:lineRule="exact"/>
        <w:ind w:firstLineChars="200" w:firstLine="480"/>
        <w:rPr>
          <w:rFonts w:ascii="宋体" w:hAnsi="宋体"/>
          <w:sz w:val="24"/>
          <w:szCs w:val="24"/>
        </w:rPr>
      </w:pPr>
      <w:r>
        <w:rPr>
          <w:rFonts w:ascii="宋体" w:hAnsi="宋体" w:hint="eastAsia"/>
          <w:sz w:val="24"/>
          <w:szCs w:val="24"/>
        </w:rPr>
        <w:t>全</w:t>
      </w:r>
      <w:r w:rsidR="004A311C" w:rsidRPr="00504A10">
        <w:rPr>
          <w:rFonts w:ascii="宋体" w:hAnsi="宋体" w:hint="eastAsia"/>
          <w:sz w:val="24"/>
          <w:szCs w:val="24"/>
        </w:rPr>
        <w:t>自动灯检机</w:t>
      </w:r>
      <w:r w:rsidR="00621A89" w:rsidRPr="00504A10">
        <w:rPr>
          <w:rFonts w:ascii="宋体" w:hAnsi="宋体" w:hint="eastAsia"/>
          <w:sz w:val="24"/>
          <w:szCs w:val="24"/>
        </w:rPr>
        <w:t>应符合生产工艺对相应设备的各项要求，可满足用户生产中对各项工艺指标的内部控制要求，以期达到生产过程的安全、有效和可控</w:t>
      </w:r>
      <w:bookmarkStart w:id="4" w:name="_GoBack"/>
      <w:bookmarkEnd w:id="4"/>
      <w:r w:rsidR="00621A89" w:rsidRPr="00504A10">
        <w:rPr>
          <w:rFonts w:ascii="宋体" w:hAnsi="宋体" w:hint="eastAsia"/>
          <w:sz w:val="24"/>
          <w:szCs w:val="24"/>
        </w:rPr>
        <w:t>。</w:t>
      </w:r>
    </w:p>
    <w:p w:rsidR="00621A89" w:rsidRPr="004A311C" w:rsidRDefault="00621A89" w:rsidP="00213341">
      <w:pPr>
        <w:pStyle w:val="1"/>
        <w:numPr>
          <w:ilvl w:val="0"/>
          <w:numId w:val="4"/>
        </w:numPr>
        <w:tabs>
          <w:tab w:val="clear" w:pos="360"/>
          <w:tab w:val="clear" w:pos="851"/>
          <w:tab w:val="left" w:pos="378"/>
        </w:tabs>
        <w:spacing w:before="0" w:after="0" w:line="560" w:lineRule="exact"/>
        <w:ind w:left="0" w:firstLine="0"/>
        <w:rPr>
          <w:lang w:eastAsia="zh-CN"/>
        </w:rPr>
      </w:pPr>
      <w:r w:rsidRPr="004A311C">
        <w:rPr>
          <w:rFonts w:hint="eastAsia"/>
          <w:lang w:eastAsia="zh-CN"/>
        </w:rPr>
        <w:t>项目地点</w:t>
      </w:r>
    </w:p>
    <w:p w:rsidR="00621A89" w:rsidRPr="00504A10" w:rsidRDefault="00621A89" w:rsidP="00213341">
      <w:pPr>
        <w:spacing w:line="560" w:lineRule="exact"/>
        <w:ind w:firstLine="400"/>
        <w:rPr>
          <w:rFonts w:ascii="宋体" w:hAnsi="宋体"/>
          <w:sz w:val="24"/>
          <w:szCs w:val="24"/>
        </w:rPr>
      </w:pPr>
      <w:r w:rsidRPr="00504A10">
        <w:rPr>
          <w:rFonts w:ascii="宋体" w:hAnsi="宋体" w:hint="eastAsia"/>
          <w:sz w:val="24"/>
          <w:szCs w:val="24"/>
        </w:rPr>
        <w:t>吉林省集安市</w:t>
      </w:r>
      <w:r w:rsidR="00AD4CCF">
        <w:rPr>
          <w:rFonts w:ascii="宋体" w:hAnsi="宋体" w:hint="eastAsia"/>
          <w:sz w:val="24"/>
          <w:szCs w:val="24"/>
        </w:rPr>
        <w:t>云水路2015</w:t>
      </w:r>
      <w:r w:rsidRPr="00504A10">
        <w:rPr>
          <w:rFonts w:ascii="宋体" w:hAnsi="宋体" w:hint="eastAsia"/>
          <w:sz w:val="24"/>
          <w:szCs w:val="24"/>
        </w:rPr>
        <w:t>号，集安市</w:t>
      </w:r>
      <w:r w:rsidR="00AD4CCF">
        <w:rPr>
          <w:rFonts w:ascii="宋体" w:hAnsi="宋体" w:hint="eastAsia"/>
          <w:sz w:val="24"/>
          <w:szCs w:val="24"/>
        </w:rPr>
        <w:t>下解放村</w:t>
      </w:r>
      <w:r w:rsidRPr="00504A10">
        <w:rPr>
          <w:rFonts w:ascii="宋体" w:hAnsi="宋体" w:hint="eastAsia"/>
          <w:sz w:val="24"/>
          <w:szCs w:val="24"/>
        </w:rPr>
        <w:t>益盛</w:t>
      </w:r>
      <w:r w:rsidR="00AD4CCF">
        <w:rPr>
          <w:rFonts w:ascii="宋体" w:hAnsi="宋体" w:hint="eastAsia"/>
          <w:sz w:val="24"/>
          <w:szCs w:val="24"/>
        </w:rPr>
        <w:t>汉参产业园</w:t>
      </w:r>
      <w:r w:rsidR="00795680">
        <w:rPr>
          <w:rFonts w:ascii="宋体" w:hAnsi="宋体" w:hint="eastAsia"/>
          <w:sz w:val="24"/>
          <w:szCs w:val="24"/>
        </w:rPr>
        <w:t>院</w:t>
      </w:r>
      <w:r w:rsidRPr="00504A10">
        <w:rPr>
          <w:rFonts w:ascii="宋体" w:hAnsi="宋体" w:hint="eastAsia"/>
          <w:sz w:val="24"/>
          <w:szCs w:val="24"/>
        </w:rPr>
        <w:t>内</w:t>
      </w:r>
    </w:p>
    <w:p w:rsidR="00621A89" w:rsidRDefault="00621A89" w:rsidP="00213341">
      <w:pPr>
        <w:pStyle w:val="1"/>
        <w:numPr>
          <w:ilvl w:val="0"/>
          <w:numId w:val="4"/>
        </w:numPr>
        <w:tabs>
          <w:tab w:val="clear" w:pos="851"/>
          <w:tab w:val="left" w:pos="360"/>
        </w:tabs>
        <w:spacing w:before="0" w:after="0" w:line="560" w:lineRule="exact"/>
        <w:ind w:left="0" w:firstLine="0"/>
        <w:rPr>
          <w:lang w:eastAsia="zh-CN"/>
        </w:rPr>
      </w:pPr>
      <w:r>
        <w:rPr>
          <w:rFonts w:hint="eastAsia"/>
          <w:lang w:eastAsia="zh-CN"/>
        </w:rPr>
        <w:t>招标方式</w:t>
      </w:r>
      <w:r>
        <w:rPr>
          <w:rFonts w:hint="eastAsia"/>
          <w:lang w:eastAsia="zh-CN"/>
        </w:rPr>
        <w:t xml:space="preserve"> </w:t>
      </w:r>
    </w:p>
    <w:p w:rsidR="003539BD" w:rsidRPr="00504A10" w:rsidRDefault="00763687" w:rsidP="00213341">
      <w:pPr>
        <w:spacing w:line="560" w:lineRule="exact"/>
        <w:ind w:firstLineChars="200" w:firstLine="480"/>
        <w:rPr>
          <w:rFonts w:ascii="宋体" w:hAnsi="宋体"/>
          <w:sz w:val="24"/>
          <w:szCs w:val="24"/>
        </w:rPr>
      </w:pPr>
      <w:r w:rsidRPr="00504A10">
        <w:rPr>
          <w:rFonts w:ascii="宋体" w:hAnsi="宋体" w:hint="eastAsia"/>
          <w:sz w:val="24"/>
          <w:szCs w:val="24"/>
        </w:rPr>
        <w:t>公开</w:t>
      </w:r>
      <w:r w:rsidR="003539BD" w:rsidRPr="00504A10">
        <w:rPr>
          <w:rFonts w:ascii="宋体" w:hAnsi="宋体" w:hint="eastAsia"/>
          <w:sz w:val="24"/>
          <w:szCs w:val="24"/>
        </w:rPr>
        <w:t xml:space="preserve">招标 </w:t>
      </w:r>
      <w:r w:rsidR="000674E1">
        <w:rPr>
          <w:rFonts w:ascii="宋体" w:hAnsi="宋体"/>
          <w:sz w:val="24"/>
          <w:szCs w:val="24"/>
        </w:rPr>
        <w:t>–</w:t>
      </w:r>
      <w:r w:rsidR="003539BD" w:rsidRPr="00504A10">
        <w:rPr>
          <w:rFonts w:ascii="宋体" w:hAnsi="宋体" w:hint="eastAsia"/>
          <w:sz w:val="24"/>
          <w:szCs w:val="24"/>
        </w:rPr>
        <w:t xml:space="preserve"> 我方将</w:t>
      </w:r>
      <w:r w:rsidR="005B1870">
        <w:rPr>
          <w:rFonts w:ascii="宋体" w:hAnsi="宋体" w:hint="eastAsia"/>
          <w:sz w:val="24"/>
          <w:szCs w:val="24"/>
        </w:rPr>
        <w:t>全</w:t>
      </w:r>
      <w:r w:rsidR="004A311C" w:rsidRPr="00504A10">
        <w:rPr>
          <w:rFonts w:ascii="宋体" w:hAnsi="宋体" w:hint="eastAsia"/>
          <w:sz w:val="24"/>
          <w:szCs w:val="24"/>
        </w:rPr>
        <w:t>自动灯检机</w:t>
      </w:r>
      <w:r w:rsidR="003539BD" w:rsidRPr="00504A10">
        <w:rPr>
          <w:rFonts w:ascii="宋体" w:hAnsi="宋体" w:hint="eastAsia"/>
          <w:sz w:val="24"/>
          <w:szCs w:val="24"/>
        </w:rPr>
        <w:t>技术参数通过</w:t>
      </w:r>
      <w:r w:rsidRPr="00504A10">
        <w:rPr>
          <w:rFonts w:ascii="宋体" w:hAnsi="宋体" w:hint="eastAsia"/>
          <w:sz w:val="24"/>
          <w:szCs w:val="24"/>
        </w:rPr>
        <w:t>网站附件</w:t>
      </w:r>
      <w:r w:rsidR="003539BD" w:rsidRPr="00504A10">
        <w:rPr>
          <w:rFonts w:ascii="宋体" w:hAnsi="宋体" w:hint="eastAsia"/>
          <w:sz w:val="24"/>
          <w:szCs w:val="24"/>
        </w:rPr>
        <w:t>方式</w:t>
      </w:r>
      <w:r w:rsidRPr="00504A10">
        <w:rPr>
          <w:rFonts w:ascii="宋体" w:hAnsi="宋体" w:hint="eastAsia"/>
          <w:sz w:val="24"/>
          <w:szCs w:val="24"/>
        </w:rPr>
        <w:t>公开发放给投标</w:t>
      </w:r>
      <w:r w:rsidR="003539BD" w:rsidRPr="00504A10">
        <w:rPr>
          <w:rFonts w:ascii="宋体" w:hAnsi="宋体" w:hint="eastAsia"/>
          <w:sz w:val="24"/>
          <w:szCs w:val="24"/>
        </w:rPr>
        <w:t>单位，</w:t>
      </w:r>
      <w:r w:rsidRPr="00504A10">
        <w:rPr>
          <w:rFonts w:ascii="宋体" w:hAnsi="宋体" w:hint="eastAsia"/>
          <w:sz w:val="24"/>
          <w:szCs w:val="24"/>
        </w:rPr>
        <w:t>投标</w:t>
      </w:r>
      <w:r w:rsidR="003539BD" w:rsidRPr="00504A10">
        <w:rPr>
          <w:rFonts w:ascii="宋体" w:hAnsi="宋体" w:hint="eastAsia"/>
          <w:sz w:val="24"/>
          <w:szCs w:val="24"/>
        </w:rPr>
        <w:t>单位根据我方提供的</w:t>
      </w:r>
      <w:r w:rsidR="004A311C" w:rsidRPr="00504A10">
        <w:rPr>
          <w:rFonts w:ascii="宋体" w:hAnsi="宋体" w:hint="eastAsia"/>
          <w:sz w:val="24"/>
          <w:szCs w:val="24"/>
        </w:rPr>
        <w:t>质量要求</w:t>
      </w:r>
      <w:r w:rsidR="003539BD" w:rsidRPr="00504A10">
        <w:rPr>
          <w:rFonts w:ascii="宋体" w:hAnsi="宋体" w:hint="eastAsia"/>
          <w:sz w:val="24"/>
          <w:szCs w:val="24"/>
        </w:rPr>
        <w:t>报价。</w:t>
      </w:r>
      <w:r w:rsidR="003539BD" w:rsidRPr="00504A10">
        <w:rPr>
          <w:rFonts w:ascii="宋体" w:hAnsi="宋体"/>
          <w:sz w:val="24"/>
          <w:szCs w:val="24"/>
        </w:rPr>
        <w:t>本项目为交钥匙工程，投标报价应是完成本次招标项目范围内的全部工程量，不得以任何理由予以重复作为投标人计算单价或总价的依据。投标人的报价不仅应包括招标文件提供的技术条款及招标范围内的所有内容。全部设备材料应说明名称、型号、数量、单价、总价、产地、厂商等。投标人按要求应列入而未列入设备材料清单的设备及材料，均认为已在其设备材料清单中包括。</w:t>
      </w:r>
    </w:p>
    <w:p w:rsidR="003539BD" w:rsidRDefault="003539BD" w:rsidP="00213341">
      <w:pPr>
        <w:pStyle w:val="1"/>
        <w:numPr>
          <w:ilvl w:val="0"/>
          <w:numId w:val="4"/>
        </w:numPr>
        <w:tabs>
          <w:tab w:val="clear" w:pos="360"/>
          <w:tab w:val="clear" w:pos="851"/>
          <w:tab w:val="left" w:pos="378"/>
        </w:tabs>
        <w:spacing w:before="0" w:after="0" w:line="560" w:lineRule="exact"/>
        <w:ind w:left="0" w:firstLine="0"/>
        <w:rPr>
          <w:lang w:eastAsia="zh-CN"/>
        </w:rPr>
      </w:pPr>
      <w:r>
        <w:rPr>
          <w:rFonts w:hint="eastAsia"/>
          <w:lang w:eastAsia="zh-CN"/>
        </w:rPr>
        <w:t>质量要求</w:t>
      </w:r>
    </w:p>
    <w:p w:rsidR="00966928" w:rsidRDefault="00966928" w:rsidP="00213341">
      <w:pPr>
        <w:spacing w:line="560" w:lineRule="exact"/>
        <w:ind w:firstLineChars="200" w:firstLine="480"/>
        <w:rPr>
          <w:rFonts w:ascii="宋体" w:hAnsi="宋体"/>
          <w:sz w:val="24"/>
          <w:szCs w:val="24"/>
        </w:rPr>
      </w:pPr>
      <w:r>
        <w:rPr>
          <w:rFonts w:ascii="宋体" w:hAnsi="宋体" w:hint="eastAsia"/>
          <w:sz w:val="24"/>
          <w:szCs w:val="24"/>
        </w:rPr>
        <w:t>具体质量及技术要求详见我公司提供的全自动灯检机URS文件。</w:t>
      </w:r>
    </w:p>
    <w:p w:rsidR="004A311C" w:rsidRPr="00A907DF" w:rsidRDefault="003539BD" w:rsidP="00213341">
      <w:pPr>
        <w:pStyle w:val="a5"/>
        <w:numPr>
          <w:ilvl w:val="0"/>
          <w:numId w:val="4"/>
        </w:numPr>
        <w:spacing w:line="560" w:lineRule="exact"/>
        <w:ind w:firstLineChars="0" w:firstLine="0"/>
        <w:jc w:val="left"/>
        <w:rPr>
          <w:rStyle w:val="2Char"/>
          <w:bCs w:val="0"/>
          <w:sz w:val="28"/>
          <w:szCs w:val="28"/>
        </w:rPr>
      </w:pPr>
      <w:r w:rsidRPr="00A907DF">
        <w:rPr>
          <w:rStyle w:val="2Char"/>
          <w:rFonts w:hint="eastAsia"/>
          <w:bCs w:val="0"/>
          <w:sz w:val="28"/>
          <w:szCs w:val="28"/>
        </w:rPr>
        <w:t>投标</w:t>
      </w:r>
    </w:p>
    <w:p w:rsidR="00AF18C7" w:rsidRDefault="00AF18C7" w:rsidP="00213341">
      <w:pPr>
        <w:spacing w:line="560" w:lineRule="exact"/>
        <w:ind w:firstLineChars="200" w:firstLine="480"/>
        <w:rPr>
          <w:rFonts w:ascii="宋体" w:hAnsi="宋体"/>
          <w:sz w:val="24"/>
          <w:szCs w:val="24"/>
        </w:rPr>
      </w:pPr>
      <w:r>
        <w:rPr>
          <w:rFonts w:ascii="宋体" w:hAnsi="宋体" w:hint="eastAsia"/>
          <w:sz w:val="24"/>
          <w:szCs w:val="24"/>
        </w:rPr>
        <w:t>5.1</w:t>
      </w:r>
      <w:r w:rsidRPr="00AF18C7">
        <w:rPr>
          <w:rFonts w:ascii="宋体" w:hAnsi="宋体" w:hint="eastAsia"/>
          <w:sz w:val="24"/>
          <w:szCs w:val="24"/>
        </w:rPr>
        <w:t>标书内容包括：投标单位资质（盖红章）、负责投标人的身份证复印件和投标人企业法人委托书、设备型号</w:t>
      </w:r>
      <w:r w:rsidR="00C35416">
        <w:rPr>
          <w:rFonts w:ascii="宋体" w:hAnsi="宋体" w:hint="eastAsia"/>
          <w:sz w:val="24"/>
          <w:szCs w:val="24"/>
        </w:rPr>
        <w:t>、</w:t>
      </w:r>
      <w:r w:rsidRPr="00AF18C7">
        <w:rPr>
          <w:rFonts w:ascii="宋体" w:hAnsi="宋体" w:hint="eastAsia"/>
          <w:sz w:val="24"/>
          <w:szCs w:val="24"/>
        </w:rPr>
        <w:t>配置参数、</w:t>
      </w:r>
      <w:r w:rsidR="00C35416">
        <w:rPr>
          <w:rFonts w:ascii="宋体" w:hAnsi="宋体" w:hint="eastAsia"/>
          <w:sz w:val="24"/>
          <w:szCs w:val="24"/>
        </w:rPr>
        <w:t>功能特点、</w:t>
      </w:r>
      <w:r w:rsidRPr="00AF18C7">
        <w:rPr>
          <w:rFonts w:ascii="宋体" w:hAnsi="宋体" w:hint="eastAsia"/>
          <w:sz w:val="24"/>
          <w:szCs w:val="24"/>
        </w:rPr>
        <w:t>设备价格</w:t>
      </w:r>
      <w:r w:rsidR="00C35416">
        <w:rPr>
          <w:rFonts w:ascii="宋体" w:hAnsi="宋体" w:hint="eastAsia"/>
          <w:sz w:val="24"/>
          <w:szCs w:val="24"/>
        </w:rPr>
        <w:t>、</w:t>
      </w:r>
      <w:r>
        <w:rPr>
          <w:rFonts w:ascii="宋体" w:hAnsi="宋体" w:hint="eastAsia"/>
          <w:sz w:val="24"/>
          <w:szCs w:val="24"/>
        </w:rPr>
        <w:t>供货周期，</w:t>
      </w:r>
      <w:r w:rsidRPr="00AF18C7">
        <w:rPr>
          <w:rFonts w:ascii="宋体" w:hAnsi="宋体" w:hint="eastAsia"/>
          <w:sz w:val="24"/>
          <w:szCs w:val="24"/>
        </w:rPr>
        <w:t>设备成功案例</w:t>
      </w:r>
      <w:r w:rsidR="00966928">
        <w:rPr>
          <w:rFonts w:ascii="宋体" w:hAnsi="宋体" w:hint="eastAsia"/>
          <w:sz w:val="24"/>
          <w:szCs w:val="24"/>
        </w:rPr>
        <w:t>、全自动灯检机URS文件</w:t>
      </w:r>
      <w:r w:rsidR="00966928">
        <w:rPr>
          <w:sz w:val="24"/>
        </w:rPr>
        <w:t>供应商响表</w:t>
      </w:r>
      <w:r w:rsidR="00C35416">
        <w:rPr>
          <w:rFonts w:ascii="宋体" w:hAnsi="宋体" w:hint="eastAsia"/>
          <w:sz w:val="24"/>
          <w:szCs w:val="24"/>
        </w:rPr>
        <w:t>等</w:t>
      </w:r>
      <w:r>
        <w:rPr>
          <w:rFonts w:ascii="宋体" w:hAnsi="宋体" w:hint="eastAsia"/>
          <w:sz w:val="24"/>
          <w:szCs w:val="24"/>
        </w:rPr>
        <w:t>。</w:t>
      </w:r>
    </w:p>
    <w:p w:rsidR="00966928" w:rsidRDefault="00AF18C7" w:rsidP="00213341">
      <w:pPr>
        <w:spacing w:line="560" w:lineRule="exact"/>
        <w:ind w:firstLineChars="200" w:firstLine="480"/>
        <w:rPr>
          <w:rFonts w:ascii="宋体" w:hAnsi="宋体"/>
          <w:sz w:val="24"/>
          <w:szCs w:val="24"/>
        </w:rPr>
      </w:pPr>
      <w:r>
        <w:rPr>
          <w:rFonts w:ascii="宋体" w:hAnsi="宋体" w:hint="eastAsia"/>
          <w:sz w:val="24"/>
          <w:szCs w:val="24"/>
        </w:rPr>
        <w:t>5.2</w:t>
      </w:r>
      <w:r w:rsidR="00F27064" w:rsidRPr="00504A10">
        <w:rPr>
          <w:rFonts w:ascii="宋体" w:hAnsi="宋体" w:hint="eastAsia"/>
          <w:sz w:val="24"/>
          <w:szCs w:val="24"/>
        </w:rPr>
        <w:t>投标</w:t>
      </w:r>
      <w:r w:rsidR="003539BD" w:rsidRPr="00504A10">
        <w:rPr>
          <w:rFonts w:ascii="宋体" w:hAnsi="宋体" w:hint="eastAsia"/>
          <w:sz w:val="24"/>
          <w:szCs w:val="24"/>
        </w:rPr>
        <w:t>单位将投标文件密封</w:t>
      </w:r>
      <w:r>
        <w:rPr>
          <w:rFonts w:ascii="宋体" w:hAnsi="宋体" w:hint="eastAsia"/>
          <w:sz w:val="24"/>
          <w:szCs w:val="24"/>
        </w:rPr>
        <w:t>盖章</w:t>
      </w:r>
      <w:r w:rsidR="003539BD" w:rsidRPr="00504A10">
        <w:rPr>
          <w:rFonts w:ascii="宋体" w:hAnsi="宋体" w:hint="eastAsia"/>
          <w:sz w:val="24"/>
          <w:szCs w:val="24"/>
        </w:rPr>
        <w:t xml:space="preserve">，使用顺丰快递邮寄到：吉林省集安市文化东路17-20号益盛药业股份有限公司 设备管理部  </w:t>
      </w:r>
      <w:r w:rsidR="004D055B" w:rsidRPr="00504A10">
        <w:rPr>
          <w:rFonts w:ascii="宋体" w:hAnsi="宋体" w:hint="eastAsia"/>
          <w:sz w:val="24"/>
          <w:szCs w:val="24"/>
        </w:rPr>
        <w:t>鞠光生</w:t>
      </w:r>
      <w:r w:rsidR="003539BD" w:rsidRPr="00504A10">
        <w:rPr>
          <w:rFonts w:ascii="宋体" w:hAnsi="宋体" w:hint="eastAsia"/>
          <w:sz w:val="24"/>
          <w:szCs w:val="24"/>
        </w:rPr>
        <w:t>收  13</w:t>
      </w:r>
      <w:r w:rsidR="00F53864" w:rsidRPr="00504A10">
        <w:rPr>
          <w:rFonts w:ascii="宋体" w:hAnsi="宋体" w:hint="eastAsia"/>
          <w:sz w:val="24"/>
          <w:szCs w:val="24"/>
        </w:rPr>
        <w:t>94</w:t>
      </w:r>
      <w:r w:rsidR="004D055B" w:rsidRPr="00504A10">
        <w:rPr>
          <w:rFonts w:ascii="宋体" w:hAnsi="宋体" w:hint="eastAsia"/>
          <w:sz w:val="24"/>
          <w:szCs w:val="24"/>
        </w:rPr>
        <w:t>4</w:t>
      </w:r>
      <w:r w:rsidR="00F53864" w:rsidRPr="00504A10">
        <w:rPr>
          <w:rFonts w:ascii="宋体" w:hAnsi="宋体" w:hint="eastAsia"/>
          <w:sz w:val="24"/>
          <w:szCs w:val="24"/>
        </w:rPr>
        <w:t>5</w:t>
      </w:r>
      <w:r w:rsidR="004D055B" w:rsidRPr="00504A10">
        <w:rPr>
          <w:rFonts w:ascii="宋体" w:hAnsi="宋体" w:hint="eastAsia"/>
          <w:sz w:val="24"/>
          <w:szCs w:val="24"/>
        </w:rPr>
        <w:t>30025</w:t>
      </w:r>
      <w:r w:rsidR="003539BD" w:rsidRPr="00504A10">
        <w:rPr>
          <w:rFonts w:ascii="宋体" w:hAnsi="宋体" w:hint="eastAsia"/>
          <w:sz w:val="24"/>
          <w:szCs w:val="24"/>
        </w:rPr>
        <w:t xml:space="preserve"> </w:t>
      </w:r>
    </w:p>
    <w:p w:rsidR="003539BD" w:rsidRPr="001710C9" w:rsidRDefault="003539BD" w:rsidP="00213341">
      <w:pPr>
        <w:pStyle w:val="a5"/>
        <w:numPr>
          <w:ilvl w:val="0"/>
          <w:numId w:val="4"/>
        </w:numPr>
        <w:spacing w:line="560" w:lineRule="exact"/>
        <w:ind w:firstLineChars="0" w:firstLine="0"/>
        <w:jc w:val="left"/>
        <w:rPr>
          <w:rStyle w:val="2Char"/>
          <w:color w:val="000000" w:themeColor="text1"/>
          <w:sz w:val="24"/>
          <w:szCs w:val="24"/>
        </w:rPr>
      </w:pPr>
      <w:r w:rsidRPr="001710C9">
        <w:rPr>
          <w:rStyle w:val="2Char"/>
          <w:rFonts w:hint="eastAsia"/>
          <w:bCs w:val="0"/>
          <w:color w:val="000000" w:themeColor="text1"/>
          <w:sz w:val="28"/>
          <w:szCs w:val="28"/>
        </w:rPr>
        <w:t>投标截止日期</w:t>
      </w:r>
      <w:r w:rsidR="00504A10" w:rsidRPr="001710C9">
        <w:rPr>
          <w:rStyle w:val="2Char"/>
          <w:rFonts w:hint="eastAsia"/>
          <w:bCs w:val="0"/>
          <w:color w:val="000000" w:themeColor="text1"/>
          <w:sz w:val="28"/>
          <w:szCs w:val="28"/>
        </w:rPr>
        <w:t>：</w:t>
      </w:r>
      <w:r w:rsidRPr="001710C9">
        <w:rPr>
          <w:rStyle w:val="2Char"/>
          <w:rFonts w:hint="eastAsia"/>
          <w:b w:val="0"/>
          <w:bCs w:val="0"/>
          <w:color w:val="000000" w:themeColor="text1"/>
          <w:sz w:val="24"/>
          <w:szCs w:val="24"/>
        </w:rPr>
        <w:t>202</w:t>
      </w:r>
      <w:r w:rsidR="005F54FD" w:rsidRPr="001710C9">
        <w:rPr>
          <w:rStyle w:val="2Char"/>
          <w:rFonts w:hint="eastAsia"/>
          <w:b w:val="0"/>
          <w:bCs w:val="0"/>
          <w:color w:val="000000" w:themeColor="text1"/>
          <w:sz w:val="24"/>
          <w:szCs w:val="24"/>
        </w:rPr>
        <w:t>5</w:t>
      </w:r>
      <w:r w:rsidRPr="001710C9">
        <w:rPr>
          <w:rStyle w:val="2Char"/>
          <w:rFonts w:hint="eastAsia"/>
          <w:b w:val="0"/>
          <w:bCs w:val="0"/>
          <w:color w:val="000000" w:themeColor="text1"/>
          <w:sz w:val="24"/>
          <w:szCs w:val="24"/>
        </w:rPr>
        <w:t>年</w:t>
      </w:r>
      <w:r w:rsidR="00AD3777" w:rsidRPr="001710C9">
        <w:rPr>
          <w:rStyle w:val="2Char"/>
          <w:rFonts w:hint="eastAsia"/>
          <w:b w:val="0"/>
          <w:bCs w:val="0"/>
          <w:color w:val="000000" w:themeColor="text1"/>
          <w:sz w:val="24"/>
          <w:szCs w:val="24"/>
        </w:rPr>
        <w:t>6</w:t>
      </w:r>
      <w:r w:rsidRPr="001710C9">
        <w:rPr>
          <w:rStyle w:val="2Char"/>
          <w:rFonts w:hint="eastAsia"/>
          <w:b w:val="0"/>
          <w:bCs w:val="0"/>
          <w:color w:val="000000" w:themeColor="text1"/>
          <w:sz w:val="24"/>
          <w:szCs w:val="24"/>
        </w:rPr>
        <w:t>月</w:t>
      </w:r>
      <w:r w:rsidR="00966928" w:rsidRPr="001710C9">
        <w:rPr>
          <w:rStyle w:val="2Char"/>
          <w:rFonts w:hint="eastAsia"/>
          <w:b w:val="0"/>
          <w:bCs w:val="0"/>
          <w:color w:val="000000" w:themeColor="text1"/>
          <w:sz w:val="24"/>
          <w:szCs w:val="24"/>
        </w:rPr>
        <w:t>14</w:t>
      </w:r>
      <w:r w:rsidRPr="001710C9">
        <w:rPr>
          <w:rStyle w:val="2Char"/>
          <w:rFonts w:hint="eastAsia"/>
          <w:b w:val="0"/>
          <w:bCs w:val="0"/>
          <w:color w:val="000000" w:themeColor="text1"/>
          <w:sz w:val="24"/>
          <w:szCs w:val="24"/>
        </w:rPr>
        <w:t>日</w:t>
      </w:r>
      <w:r w:rsidRPr="001710C9">
        <w:rPr>
          <w:rStyle w:val="2Char"/>
          <w:rFonts w:hint="eastAsia"/>
          <w:b w:val="0"/>
          <w:bCs w:val="0"/>
          <w:color w:val="000000" w:themeColor="text1"/>
          <w:sz w:val="24"/>
          <w:szCs w:val="24"/>
        </w:rPr>
        <w:t>16:30</w:t>
      </w:r>
      <w:r w:rsidRPr="001710C9">
        <w:rPr>
          <w:rStyle w:val="2Char"/>
          <w:rFonts w:hint="eastAsia"/>
          <w:b w:val="0"/>
          <w:bCs w:val="0"/>
          <w:color w:val="000000" w:themeColor="text1"/>
          <w:sz w:val="24"/>
          <w:szCs w:val="24"/>
        </w:rPr>
        <w:t>分，以邮件到达时间为准</w:t>
      </w:r>
      <w:r w:rsidR="00504A10" w:rsidRPr="001710C9">
        <w:rPr>
          <w:rStyle w:val="2Char"/>
          <w:rFonts w:hint="eastAsia"/>
          <w:b w:val="0"/>
          <w:bCs w:val="0"/>
          <w:color w:val="000000" w:themeColor="text1"/>
          <w:sz w:val="24"/>
          <w:szCs w:val="24"/>
        </w:rPr>
        <w:t>。</w:t>
      </w:r>
    </w:p>
    <w:p w:rsidR="00504A10" w:rsidRPr="00A907DF" w:rsidRDefault="00621A89" w:rsidP="00213341">
      <w:pPr>
        <w:pStyle w:val="a5"/>
        <w:numPr>
          <w:ilvl w:val="0"/>
          <w:numId w:val="4"/>
        </w:numPr>
        <w:spacing w:line="560" w:lineRule="exact"/>
        <w:ind w:firstLineChars="0" w:firstLine="0"/>
        <w:jc w:val="left"/>
        <w:rPr>
          <w:rStyle w:val="2Char"/>
          <w:sz w:val="28"/>
          <w:szCs w:val="28"/>
        </w:rPr>
      </w:pPr>
      <w:r w:rsidRPr="00A907DF">
        <w:rPr>
          <w:rStyle w:val="2Char"/>
          <w:rFonts w:hint="eastAsia"/>
          <w:sz w:val="28"/>
          <w:szCs w:val="28"/>
        </w:rPr>
        <w:t>开标、评标</w:t>
      </w:r>
    </w:p>
    <w:p w:rsidR="00621A89" w:rsidRPr="000674E1" w:rsidRDefault="00504A10" w:rsidP="00213341">
      <w:pPr>
        <w:pStyle w:val="a5"/>
        <w:spacing w:line="560" w:lineRule="exact"/>
        <w:ind w:firstLine="480"/>
        <w:jc w:val="left"/>
        <w:rPr>
          <w:rFonts w:ascii="宋体" w:hAnsi="宋体"/>
          <w:sz w:val="24"/>
          <w:szCs w:val="24"/>
        </w:rPr>
      </w:pPr>
      <w:r w:rsidRPr="00504A10">
        <w:rPr>
          <w:rFonts w:ascii="宋体" w:hAnsi="宋体" w:hint="eastAsia"/>
          <w:sz w:val="24"/>
          <w:szCs w:val="24"/>
        </w:rPr>
        <w:t>此次开标采用不公开开标的方式进行，计划在2025年</w:t>
      </w:r>
      <w:r w:rsidR="001710C9">
        <w:rPr>
          <w:rFonts w:ascii="宋体" w:hAnsi="宋体" w:hint="eastAsia"/>
          <w:sz w:val="24"/>
          <w:szCs w:val="24"/>
        </w:rPr>
        <w:t>6</w:t>
      </w:r>
      <w:r w:rsidRPr="00504A10">
        <w:rPr>
          <w:rFonts w:ascii="宋体" w:hAnsi="宋体" w:hint="eastAsia"/>
          <w:sz w:val="24"/>
          <w:szCs w:val="24"/>
        </w:rPr>
        <w:t>月1</w:t>
      </w:r>
      <w:r w:rsidR="001710C9">
        <w:rPr>
          <w:rFonts w:ascii="宋体" w:hAnsi="宋体" w:hint="eastAsia"/>
          <w:sz w:val="24"/>
          <w:szCs w:val="24"/>
        </w:rPr>
        <w:t>6</w:t>
      </w:r>
      <w:r w:rsidRPr="00504A10">
        <w:rPr>
          <w:rFonts w:ascii="宋体" w:hAnsi="宋体" w:hint="eastAsia"/>
          <w:sz w:val="24"/>
          <w:szCs w:val="24"/>
        </w:rPr>
        <w:t>日进行开标，由我单位组建招标小组进行开标，采用性价比最优的中标方式确定中标单位，中</w:t>
      </w:r>
      <w:r w:rsidRPr="00504A10">
        <w:rPr>
          <w:rFonts w:ascii="宋体" w:hAnsi="宋体" w:hint="eastAsia"/>
          <w:sz w:val="24"/>
          <w:szCs w:val="24"/>
        </w:rPr>
        <w:lastRenderedPageBreak/>
        <w:t>标结果只通知中标单位，没接到通知的单位均为未中标单位，招标单位不做任何解释，特此声明。</w:t>
      </w:r>
    </w:p>
    <w:p w:rsidR="00504A10" w:rsidRPr="001710C9" w:rsidRDefault="00504A10" w:rsidP="00213341">
      <w:pPr>
        <w:pStyle w:val="a5"/>
        <w:numPr>
          <w:ilvl w:val="0"/>
          <w:numId w:val="4"/>
        </w:numPr>
        <w:spacing w:line="560" w:lineRule="exact"/>
        <w:ind w:firstLineChars="0" w:firstLine="0"/>
        <w:jc w:val="left"/>
        <w:rPr>
          <w:rStyle w:val="2Char"/>
          <w:sz w:val="28"/>
          <w:szCs w:val="28"/>
        </w:rPr>
      </w:pPr>
      <w:r w:rsidRPr="001710C9">
        <w:rPr>
          <w:rStyle w:val="2Char"/>
          <w:rFonts w:hint="eastAsia"/>
          <w:sz w:val="28"/>
          <w:szCs w:val="28"/>
        </w:rPr>
        <w:t>招标内容</w:t>
      </w:r>
    </w:p>
    <w:tbl>
      <w:tblPr>
        <w:tblW w:w="8772" w:type="dxa"/>
        <w:jc w:val="center"/>
        <w:tblInd w:w="39" w:type="dxa"/>
        <w:tblLayout w:type="fixed"/>
        <w:tblLook w:val="0000"/>
      </w:tblPr>
      <w:tblGrid>
        <w:gridCol w:w="1793"/>
        <w:gridCol w:w="1701"/>
        <w:gridCol w:w="1134"/>
        <w:gridCol w:w="850"/>
        <w:gridCol w:w="992"/>
        <w:gridCol w:w="1083"/>
        <w:gridCol w:w="1219"/>
      </w:tblGrid>
      <w:tr w:rsidR="00AF18C7" w:rsidRPr="006F1394" w:rsidTr="00AF18C7">
        <w:trPr>
          <w:trHeight w:val="439"/>
          <w:jc w:val="center"/>
        </w:trPr>
        <w:tc>
          <w:tcPr>
            <w:tcW w:w="1793" w:type="dxa"/>
            <w:tcBorders>
              <w:top w:val="single" w:sz="4" w:space="0" w:color="auto"/>
              <w:left w:val="single" w:sz="4" w:space="0" w:color="auto"/>
              <w:bottom w:val="single" w:sz="4" w:space="0" w:color="auto"/>
              <w:right w:val="single" w:sz="4" w:space="0" w:color="auto"/>
            </w:tcBorders>
            <w:vAlign w:val="center"/>
          </w:tcPr>
          <w:p w:rsidR="00AF18C7" w:rsidRPr="000674E1" w:rsidRDefault="00AF18C7" w:rsidP="00213341">
            <w:pPr>
              <w:widowControl/>
              <w:spacing w:line="560" w:lineRule="exact"/>
              <w:jc w:val="center"/>
              <w:rPr>
                <w:rFonts w:ascii="宋体" w:hAnsi="宋体"/>
                <w:sz w:val="24"/>
                <w:szCs w:val="24"/>
              </w:rPr>
            </w:pPr>
            <w:r>
              <w:rPr>
                <w:rFonts w:ascii="宋体" w:hAnsi="宋体" w:hint="eastAsia"/>
                <w:sz w:val="24"/>
                <w:szCs w:val="24"/>
              </w:rPr>
              <w:t>设备</w:t>
            </w:r>
            <w:r w:rsidRPr="00F626E9">
              <w:rPr>
                <w:rFonts w:ascii="宋体" w:hAnsi="宋体" w:hint="eastAsia"/>
                <w:sz w:val="24"/>
                <w:szCs w:val="24"/>
              </w:rPr>
              <w:t>名称</w:t>
            </w:r>
          </w:p>
        </w:tc>
        <w:tc>
          <w:tcPr>
            <w:tcW w:w="1701" w:type="dxa"/>
            <w:tcBorders>
              <w:top w:val="single" w:sz="4" w:space="0" w:color="auto"/>
              <w:left w:val="nil"/>
              <w:bottom w:val="single" w:sz="4" w:space="0" w:color="auto"/>
              <w:right w:val="single" w:sz="4" w:space="0" w:color="auto"/>
            </w:tcBorders>
            <w:vAlign w:val="center"/>
          </w:tcPr>
          <w:p w:rsidR="00AF18C7" w:rsidRPr="000674E1" w:rsidRDefault="00AF18C7" w:rsidP="00213341">
            <w:pPr>
              <w:widowControl/>
              <w:spacing w:line="560" w:lineRule="exact"/>
              <w:jc w:val="center"/>
              <w:rPr>
                <w:rFonts w:ascii="宋体" w:hAnsi="宋体"/>
                <w:sz w:val="24"/>
                <w:szCs w:val="24"/>
              </w:rPr>
            </w:pPr>
            <w:r w:rsidRPr="00F626E9">
              <w:rPr>
                <w:rFonts w:ascii="宋体" w:hAnsi="宋体" w:hint="eastAsia"/>
                <w:sz w:val="24"/>
                <w:szCs w:val="24"/>
              </w:rPr>
              <w:t>规格型号</w:t>
            </w:r>
          </w:p>
        </w:tc>
        <w:tc>
          <w:tcPr>
            <w:tcW w:w="1134" w:type="dxa"/>
            <w:tcBorders>
              <w:top w:val="single" w:sz="4" w:space="0" w:color="auto"/>
              <w:left w:val="nil"/>
              <w:bottom w:val="single" w:sz="4" w:space="0" w:color="auto"/>
              <w:right w:val="single" w:sz="4" w:space="0" w:color="auto"/>
            </w:tcBorders>
            <w:vAlign w:val="center"/>
          </w:tcPr>
          <w:p w:rsidR="00AF18C7" w:rsidRPr="000674E1" w:rsidRDefault="00AF18C7" w:rsidP="00213341">
            <w:pPr>
              <w:widowControl/>
              <w:spacing w:line="560" w:lineRule="exact"/>
              <w:jc w:val="center"/>
              <w:rPr>
                <w:rFonts w:ascii="宋体" w:hAnsi="宋体"/>
                <w:sz w:val="24"/>
                <w:szCs w:val="24"/>
              </w:rPr>
            </w:pPr>
            <w:r w:rsidRPr="00F626E9">
              <w:rPr>
                <w:rFonts w:ascii="宋体" w:hAnsi="宋体" w:hint="eastAsia"/>
                <w:sz w:val="24"/>
                <w:szCs w:val="24"/>
              </w:rPr>
              <w:t>单位</w:t>
            </w:r>
          </w:p>
        </w:tc>
        <w:tc>
          <w:tcPr>
            <w:tcW w:w="850" w:type="dxa"/>
            <w:tcBorders>
              <w:top w:val="single" w:sz="4" w:space="0" w:color="auto"/>
              <w:left w:val="nil"/>
              <w:bottom w:val="single" w:sz="4" w:space="0" w:color="auto"/>
              <w:right w:val="single" w:sz="4" w:space="0" w:color="auto"/>
            </w:tcBorders>
            <w:vAlign w:val="center"/>
          </w:tcPr>
          <w:p w:rsidR="00AF18C7" w:rsidRPr="000674E1" w:rsidRDefault="00AF18C7" w:rsidP="00213341">
            <w:pPr>
              <w:widowControl/>
              <w:spacing w:line="560" w:lineRule="exact"/>
              <w:jc w:val="center"/>
              <w:rPr>
                <w:rFonts w:ascii="宋体" w:hAnsi="宋体"/>
                <w:sz w:val="24"/>
                <w:szCs w:val="24"/>
              </w:rPr>
            </w:pPr>
            <w:r w:rsidRPr="00F626E9">
              <w:rPr>
                <w:rFonts w:ascii="宋体" w:hAnsi="宋体" w:hint="eastAsia"/>
                <w:sz w:val="24"/>
                <w:szCs w:val="24"/>
              </w:rPr>
              <w:t>数量</w:t>
            </w:r>
          </w:p>
        </w:tc>
        <w:tc>
          <w:tcPr>
            <w:tcW w:w="992" w:type="dxa"/>
            <w:tcBorders>
              <w:top w:val="single" w:sz="4" w:space="0" w:color="auto"/>
              <w:left w:val="nil"/>
              <w:bottom w:val="single" w:sz="4" w:space="0" w:color="auto"/>
              <w:right w:val="single" w:sz="4" w:space="0" w:color="auto"/>
            </w:tcBorders>
            <w:vAlign w:val="center"/>
          </w:tcPr>
          <w:p w:rsidR="00AF18C7" w:rsidRPr="000674E1" w:rsidRDefault="00AF18C7" w:rsidP="00213341">
            <w:pPr>
              <w:widowControl/>
              <w:spacing w:line="560" w:lineRule="exact"/>
              <w:jc w:val="center"/>
              <w:rPr>
                <w:rFonts w:ascii="宋体" w:hAnsi="宋体"/>
                <w:sz w:val="24"/>
                <w:szCs w:val="24"/>
              </w:rPr>
            </w:pPr>
            <w:r w:rsidRPr="00F626E9">
              <w:rPr>
                <w:rFonts w:ascii="宋体" w:hAnsi="宋体" w:hint="eastAsia"/>
                <w:sz w:val="24"/>
                <w:szCs w:val="24"/>
              </w:rPr>
              <w:t>单价</w:t>
            </w:r>
          </w:p>
        </w:tc>
        <w:tc>
          <w:tcPr>
            <w:tcW w:w="1083" w:type="dxa"/>
            <w:tcBorders>
              <w:top w:val="single" w:sz="4" w:space="0" w:color="auto"/>
              <w:left w:val="nil"/>
              <w:bottom w:val="single" w:sz="4" w:space="0" w:color="auto"/>
              <w:right w:val="single" w:sz="4" w:space="0" w:color="auto"/>
            </w:tcBorders>
            <w:vAlign w:val="center"/>
          </w:tcPr>
          <w:p w:rsidR="00AF18C7" w:rsidRPr="000674E1" w:rsidRDefault="00AF18C7" w:rsidP="00213341">
            <w:pPr>
              <w:widowControl/>
              <w:spacing w:line="560" w:lineRule="exact"/>
              <w:jc w:val="center"/>
              <w:rPr>
                <w:rFonts w:ascii="宋体" w:hAnsi="宋体"/>
                <w:sz w:val="24"/>
                <w:szCs w:val="24"/>
              </w:rPr>
            </w:pPr>
            <w:r w:rsidRPr="00F626E9">
              <w:rPr>
                <w:rFonts w:ascii="宋体" w:hAnsi="宋体" w:hint="eastAsia"/>
                <w:sz w:val="24"/>
                <w:szCs w:val="24"/>
              </w:rPr>
              <w:t>金额</w:t>
            </w:r>
          </w:p>
        </w:tc>
        <w:tc>
          <w:tcPr>
            <w:tcW w:w="1219" w:type="dxa"/>
            <w:tcBorders>
              <w:top w:val="single" w:sz="4" w:space="0" w:color="auto"/>
              <w:left w:val="nil"/>
              <w:bottom w:val="single" w:sz="4" w:space="0" w:color="auto"/>
              <w:right w:val="single" w:sz="4" w:space="0" w:color="auto"/>
            </w:tcBorders>
            <w:vAlign w:val="center"/>
          </w:tcPr>
          <w:p w:rsidR="00AF18C7" w:rsidRPr="000674E1" w:rsidRDefault="00AF18C7" w:rsidP="00213341">
            <w:pPr>
              <w:widowControl/>
              <w:spacing w:line="560" w:lineRule="exact"/>
              <w:jc w:val="center"/>
              <w:rPr>
                <w:rFonts w:ascii="宋体" w:hAnsi="宋体"/>
                <w:sz w:val="24"/>
                <w:szCs w:val="24"/>
              </w:rPr>
            </w:pPr>
            <w:r w:rsidRPr="00F626E9">
              <w:rPr>
                <w:rFonts w:ascii="宋体" w:hAnsi="宋体" w:hint="eastAsia"/>
                <w:sz w:val="24"/>
                <w:szCs w:val="24"/>
              </w:rPr>
              <w:t>备注</w:t>
            </w:r>
          </w:p>
        </w:tc>
      </w:tr>
      <w:tr w:rsidR="00AF18C7" w:rsidRPr="006F1394" w:rsidTr="00AF18C7">
        <w:trPr>
          <w:trHeight w:val="439"/>
          <w:jc w:val="center"/>
        </w:trPr>
        <w:tc>
          <w:tcPr>
            <w:tcW w:w="1793" w:type="dxa"/>
            <w:tcBorders>
              <w:top w:val="single" w:sz="4" w:space="0" w:color="auto"/>
              <w:left w:val="single" w:sz="4" w:space="0" w:color="auto"/>
              <w:bottom w:val="single" w:sz="4" w:space="0" w:color="auto"/>
              <w:right w:val="single" w:sz="4" w:space="0" w:color="auto"/>
            </w:tcBorders>
            <w:vAlign w:val="center"/>
          </w:tcPr>
          <w:p w:rsidR="00AF18C7" w:rsidRPr="00F626E9" w:rsidRDefault="00C03180" w:rsidP="00213341">
            <w:pPr>
              <w:spacing w:line="560" w:lineRule="exact"/>
              <w:ind w:right="-88"/>
              <w:jc w:val="center"/>
              <w:rPr>
                <w:rFonts w:ascii="宋体" w:hAnsi="宋体"/>
                <w:sz w:val="24"/>
                <w:szCs w:val="24"/>
              </w:rPr>
            </w:pPr>
            <w:r>
              <w:rPr>
                <w:rFonts w:ascii="宋体" w:hAnsi="宋体" w:hint="eastAsia"/>
                <w:sz w:val="24"/>
                <w:szCs w:val="24"/>
              </w:rPr>
              <w:t>全</w:t>
            </w:r>
            <w:r w:rsidR="00AF18C7">
              <w:rPr>
                <w:rFonts w:ascii="宋体" w:hAnsi="宋体" w:hint="eastAsia"/>
                <w:sz w:val="24"/>
                <w:szCs w:val="24"/>
              </w:rPr>
              <w:t>自动灯检机</w:t>
            </w:r>
          </w:p>
        </w:tc>
        <w:tc>
          <w:tcPr>
            <w:tcW w:w="1701" w:type="dxa"/>
            <w:tcBorders>
              <w:top w:val="single" w:sz="4" w:space="0" w:color="auto"/>
              <w:left w:val="nil"/>
              <w:bottom w:val="single" w:sz="4" w:space="0" w:color="auto"/>
              <w:right w:val="single" w:sz="4" w:space="0" w:color="auto"/>
            </w:tcBorders>
            <w:vAlign w:val="center"/>
          </w:tcPr>
          <w:p w:rsidR="00AF18C7" w:rsidRPr="00F626E9" w:rsidRDefault="00AF18C7" w:rsidP="00213341">
            <w:pPr>
              <w:spacing w:line="560" w:lineRule="exact"/>
              <w:ind w:right="-88"/>
              <w:jc w:val="center"/>
              <w:rPr>
                <w:rFonts w:ascii="宋体" w:hAnsi="宋体"/>
                <w:sz w:val="24"/>
                <w:szCs w:val="24"/>
              </w:rPr>
            </w:pPr>
          </w:p>
        </w:tc>
        <w:tc>
          <w:tcPr>
            <w:tcW w:w="1134" w:type="dxa"/>
            <w:tcBorders>
              <w:top w:val="single" w:sz="4" w:space="0" w:color="auto"/>
              <w:left w:val="nil"/>
              <w:bottom w:val="single" w:sz="4" w:space="0" w:color="auto"/>
              <w:right w:val="single" w:sz="4" w:space="0" w:color="auto"/>
            </w:tcBorders>
            <w:vAlign w:val="center"/>
          </w:tcPr>
          <w:p w:rsidR="00AF18C7" w:rsidRPr="00F626E9" w:rsidRDefault="00AF18C7" w:rsidP="00213341">
            <w:pPr>
              <w:spacing w:line="560" w:lineRule="exact"/>
              <w:ind w:right="-88"/>
              <w:jc w:val="center"/>
              <w:rPr>
                <w:rFonts w:ascii="宋体" w:hAnsi="宋体"/>
                <w:sz w:val="24"/>
                <w:szCs w:val="24"/>
              </w:rPr>
            </w:pPr>
            <w:r>
              <w:rPr>
                <w:rFonts w:ascii="宋体" w:hAnsi="宋体" w:hint="eastAsia"/>
                <w:sz w:val="24"/>
                <w:szCs w:val="24"/>
              </w:rPr>
              <w:t>台</w:t>
            </w:r>
          </w:p>
        </w:tc>
        <w:tc>
          <w:tcPr>
            <w:tcW w:w="850" w:type="dxa"/>
            <w:tcBorders>
              <w:top w:val="single" w:sz="4" w:space="0" w:color="auto"/>
              <w:left w:val="nil"/>
              <w:bottom w:val="single" w:sz="4" w:space="0" w:color="auto"/>
              <w:right w:val="single" w:sz="4" w:space="0" w:color="auto"/>
            </w:tcBorders>
            <w:vAlign w:val="center"/>
          </w:tcPr>
          <w:p w:rsidR="00AF18C7" w:rsidRPr="00F626E9" w:rsidRDefault="00AF18C7" w:rsidP="00213341">
            <w:pPr>
              <w:spacing w:line="560" w:lineRule="exact"/>
              <w:ind w:right="-88"/>
              <w:jc w:val="center"/>
              <w:rPr>
                <w:rFonts w:ascii="宋体" w:hAnsi="宋体"/>
                <w:sz w:val="24"/>
                <w:szCs w:val="24"/>
              </w:rPr>
            </w:pPr>
            <w:r>
              <w:rPr>
                <w:rFonts w:ascii="宋体" w:hAnsi="宋体" w:hint="eastAsia"/>
                <w:sz w:val="24"/>
                <w:szCs w:val="24"/>
              </w:rPr>
              <w:t>1</w:t>
            </w:r>
          </w:p>
        </w:tc>
        <w:tc>
          <w:tcPr>
            <w:tcW w:w="992" w:type="dxa"/>
            <w:tcBorders>
              <w:top w:val="single" w:sz="4" w:space="0" w:color="auto"/>
              <w:left w:val="nil"/>
              <w:bottom w:val="single" w:sz="4" w:space="0" w:color="auto"/>
              <w:right w:val="single" w:sz="4" w:space="0" w:color="auto"/>
            </w:tcBorders>
            <w:vAlign w:val="center"/>
          </w:tcPr>
          <w:p w:rsidR="00AF18C7" w:rsidRPr="000674E1" w:rsidRDefault="00AF18C7" w:rsidP="00213341">
            <w:pPr>
              <w:widowControl/>
              <w:spacing w:line="560" w:lineRule="exact"/>
              <w:jc w:val="right"/>
              <w:rPr>
                <w:rFonts w:ascii="宋体" w:hAnsi="宋体"/>
                <w:sz w:val="24"/>
                <w:szCs w:val="24"/>
              </w:rPr>
            </w:pPr>
          </w:p>
        </w:tc>
        <w:tc>
          <w:tcPr>
            <w:tcW w:w="1083" w:type="dxa"/>
            <w:tcBorders>
              <w:top w:val="single" w:sz="4" w:space="0" w:color="auto"/>
              <w:left w:val="nil"/>
              <w:bottom w:val="single" w:sz="4" w:space="0" w:color="auto"/>
              <w:right w:val="single" w:sz="4" w:space="0" w:color="auto"/>
            </w:tcBorders>
            <w:vAlign w:val="center"/>
          </w:tcPr>
          <w:p w:rsidR="00AF18C7" w:rsidRPr="000674E1" w:rsidRDefault="00AF18C7" w:rsidP="00213341">
            <w:pPr>
              <w:widowControl/>
              <w:spacing w:line="560" w:lineRule="exact"/>
              <w:jc w:val="right"/>
              <w:rPr>
                <w:rFonts w:ascii="宋体" w:hAnsi="宋体"/>
                <w:sz w:val="24"/>
                <w:szCs w:val="24"/>
              </w:rPr>
            </w:pPr>
          </w:p>
        </w:tc>
        <w:tc>
          <w:tcPr>
            <w:tcW w:w="1219" w:type="dxa"/>
            <w:tcBorders>
              <w:top w:val="single" w:sz="4" w:space="0" w:color="auto"/>
              <w:left w:val="nil"/>
              <w:bottom w:val="single" w:sz="4" w:space="0" w:color="auto"/>
              <w:right w:val="single" w:sz="4" w:space="0" w:color="auto"/>
            </w:tcBorders>
            <w:vAlign w:val="center"/>
          </w:tcPr>
          <w:p w:rsidR="00AF18C7" w:rsidRPr="000674E1" w:rsidRDefault="00AF18C7" w:rsidP="00213341">
            <w:pPr>
              <w:widowControl/>
              <w:spacing w:line="560" w:lineRule="exact"/>
              <w:jc w:val="left"/>
              <w:rPr>
                <w:rFonts w:ascii="宋体" w:hAnsi="宋体"/>
                <w:sz w:val="24"/>
                <w:szCs w:val="24"/>
              </w:rPr>
            </w:pPr>
          </w:p>
        </w:tc>
      </w:tr>
      <w:tr w:rsidR="006F1394" w:rsidRPr="000674E1" w:rsidTr="00AF18C7">
        <w:trPr>
          <w:trHeight w:val="439"/>
          <w:jc w:val="center"/>
        </w:trPr>
        <w:tc>
          <w:tcPr>
            <w:tcW w:w="1793" w:type="dxa"/>
            <w:tcBorders>
              <w:top w:val="single" w:sz="4" w:space="0" w:color="auto"/>
              <w:left w:val="single" w:sz="4" w:space="0" w:color="auto"/>
              <w:bottom w:val="single" w:sz="4" w:space="0" w:color="auto"/>
              <w:right w:val="single" w:sz="4" w:space="0" w:color="auto"/>
            </w:tcBorders>
            <w:vAlign w:val="center"/>
          </w:tcPr>
          <w:p w:rsidR="006F1394" w:rsidRDefault="00966928" w:rsidP="00213341">
            <w:pPr>
              <w:spacing w:line="560" w:lineRule="exact"/>
              <w:ind w:right="-88"/>
              <w:jc w:val="center"/>
              <w:rPr>
                <w:rFonts w:ascii="宋体" w:hAnsi="宋体"/>
                <w:sz w:val="24"/>
                <w:szCs w:val="24"/>
              </w:rPr>
            </w:pPr>
            <w:r>
              <w:rPr>
                <w:rFonts w:ascii="宋体" w:hAnsi="宋体" w:hint="eastAsia"/>
                <w:sz w:val="24"/>
                <w:szCs w:val="24"/>
              </w:rPr>
              <w:t>其他规格</w:t>
            </w:r>
            <w:r w:rsidR="006F1394">
              <w:rPr>
                <w:rFonts w:ascii="宋体" w:hAnsi="宋体" w:hint="eastAsia"/>
                <w:sz w:val="24"/>
                <w:szCs w:val="24"/>
              </w:rPr>
              <w:t>模具</w:t>
            </w:r>
            <w:r w:rsidR="00A15147">
              <w:rPr>
                <w:rFonts w:ascii="宋体" w:hAnsi="宋体" w:hint="eastAsia"/>
                <w:sz w:val="24"/>
                <w:szCs w:val="24"/>
              </w:rPr>
              <w:t>及辅助设施</w:t>
            </w:r>
          </w:p>
        </w:tc>
        <w:tc>
          <w:tcPr>
            <w:tcW w:w="1701" w:type="dxa"/>
            <w:tcBorders>
              <w:top w:val="single" w:sz="4" w:space="0" w:color="auto"/>
              <w:left w:val="nil"/>
              <w:bottom w:val="single" w:sz="4" w:space="0" w:color="auto"/>
              <w:right w:val="single" w:sz="4" w:space="0" w:color="auto"/>
            </w:tcBorders>
            <w:vAlign w:val="center"/>
          </w:tcPr>
          <w:p w:rsidR="006F1394" w:rsidRPr="00F626E9" w:rsidRDefault="006F1394" w:rsidP="00213341">
            <w:pPr>
              <w:spacing w:line="560" w:lineRule="exact"/>
              <w:ind w:right="-88"/>
              <w:jc w:val="center"/>
              <w:rPr>
                <w:rFonts w:ascii="宋体" w:hAnsi="宋体"/>
                <w:sz w:val="24"/>
                <w:szCs w:val="24"/>
              </w:rPr>
            </w:pPr>
          </w:p>
        </w:tc>
        <w:tc>
          <w:tcPr>
            <w:tcW w:w="1134" w:type="dxa"/>
            <w:tcBorders>
              <w:top w:val="single" w:sz="4" w:space="0" w:color="auto"/>
              <w:left w:val="nil"/>
              <w:bottom w:val="single" w:sz="4" w:space="0" w:color="auto"/>
              <w:right w:val="single" w:sz="4" w:space="0" w:color="auto"/>
            </w:tcBorders>
            <w:vAlign w:val="center"/>
          </w:tcPr>
          <w:p w:rsidR="006F1394" w:rsidRDefault="006F1394" w:rsidP="00213341">
            <w:pPr>
              <w:spacing w:line="560" w:lineRule="exact"/>
              <w:ind w:right="-88"/>
              <w:jc w:val="center"/>
              <w:rPr>
                <w:rFonts w:ascii="宋体" w:hAnsi="宋体"/>
                <w:sz w:val="24"/>
                <w:szCs w:val="24"/>
              </w:rPr>
            </w:pPr>
            <w:r>
              <w:rPr>
                <w:rFonts w:ascii="宋体" w:hAnsi="宋体" w:hint="eastAsia"/>
                <w:sz w:val="24"/>
                <w:szCs w:val="24"/>
              </w:rPr>
              <w:t>套</w:t>
            </w:r>
          </w:p>
        </w:tc>
        <w:tc>
          <w:tcPr>
            <w:tcW w:w="850" w:type="dxa"/>
            <w:tcBorders>
              <w:top w:val="single" w:sz="4" w:space="0" w:color="auto"/>
              <w:left w:val="nil"/>
              <w:bottom w:val="single" w:sz="4" w:space="0" w:color="auto"/>
              <w:right w:val="single" w:sz="4" w:space="0" w:color="auto"/>
            </w:tcBorders>
            <w:vAlign w:val="center"/>
          </w:tcPr>
          <w:p w:rsidR="006F1394" w:rsidRDefault="006F1394" w:rsidP="00213341">
            <w:pPr>
              <w:spacing w:line="560" w:lineRule="exact"/>
              <w:ind w:right="-88"/>
              <w:jc w:val="center"/>
              <w:rPr>
                <w:rFonts w:ascii="宋体" w:hAnsi="宋体"/>
                <w:sz w:val="24"/>
                <w:szCs w:val="24"/>
              </w:rPr>
            </w:pPr>
            <w:r>
              <w:rPr>
                <w:rFonts w:ascii="宋体" w:hAnsi="宋体" w:hint="eastAsia"/>
                <w:sz w:val="24"/>
                <w:szCs w:val="24"/>
              </w:rPr>
              <w:t>1</w:t>
            </w:r>
          </w:p>
        </w:tc>
        <w:tc>
          <w:tcPr>
            <w:tcW w:w="992" w:type="dxa"/>
            <w:tcBorders>
              <w:top w:val="single" w:sz="4" w:space="0" w:color="auto"/>
              <w:left w:val="nil"/>
              <w:bottom w:val="single" w:sz="4" w:space="0" w:color="auto"/>
              <w:right w:val="single" w:sz="4" w:space="0" w:color="auto"/>
            </w:tcBorders>
            <w:vAlign w:val="center"/>
          </w:tcPr>
          <w:p w:rsidR="006F1394" w:rsidRPr="000674E1" w:rsidRDefault="006F1394" w:rsidP="00213341">
            <w:pPr>
              <w:widowControl/>
              <w:spacing w:line="560" w:lineRule="exact"/>
              <w:jc w:val="right"/>
              <w:rPr>
                <w:rFonts w:ascii="宋体" w:hAnsi="宋体"/>
                <w:sz w:val="24"/>
                <w:szCs w:val="24"/>
              </w:rPr>
            </w:pPr>
          </w:p>
        </w:tc>
        <w:tc>
          <w:tcPr>
            <w:tcW w:w="1083" w:type="dxa"/>
            <w:tcBorders>
              <w:top w:val="single" w:sz="4" w:space="0" w:color="auto"/>
              <w:left w:val="nil"/>
              <w:bottom w:val="single" w:sz="4" w:space="0" w:color="auto"/>
              <w:right w:val="single" w:sz="4" w:space="0" w:color="auto"/>
            </w:tcBorders>
            <w:vAlign w:val="center"/>
          </w:tcPr>
          <w:p w:rsidR="006F1394" w:rsidRPr="000674E1" w:rsidRDefault="006F1394" w:rsidP="00213341">
            <w:pPr>
              <w:widowControl/>
              <w:spacing w:line="560" w:lineRule="exact"/>
              <w:jc w:val="right"/>
              <w:rPr>
                <w:rFonts w:ascii="宋体" w:hAnsi="宋体"/>
                <w:sz w:val="24"/>
                <w:szCs w:val="24"/>
              </w:rPr>
            </w:pPr>
          </w:p>
        </w:tc>
        <w:tc>
          <w:tcPr>
            <w:tcW w:w="1219" w:type="dxa"/>
            <w:tcBorders>
              <w:top w:val="single" w:sz="4" w:space="0" w:color="auto"/>
              <w:left w:val="nil"/>
              <w:bottom w:val="single" w:sz="4" w:space="0" w:color="auto"/>
              <w:right w:val="single" w:sz="4" w:space="0" w:color="auto"/>
            </w:tcBorders>
            <w:vAlign w:val="center"/>
          </w:tcPr>
          <w:p w:rsidR="006F1394" w:rsidRPr="000674E1" w:rsidRDefault="006F1394" w:rsidP="00213341">
            <w:pPr>
              <w:widowControl/>
              <w:spacing w:line="560" w:lineRule="exact"/>
              <w:jc w:val="left"/>
              <w:rPr>
                <w:rFonts w:ascii="宋体" w:hAnsi="宋体"/>
                <w:sz w:val="24"/>
                <w:szCs w:val="24"/>
              </w:rPr>
            </w:pPr>
          </w:p>
        </w:tc>
      </w:tr>
      <w:tr w:rsidR="00AF18C7" w:rsidRPr="00F626E9" w:rsidTr="00AF18C7">
        <w:trPr>
          <w:trHeight w:val="439"/>
          <w:jc w:val="center"/>
        </w:trPr>
        <w:tc>
          <w:tcPr>
            <w:tcW w:w="1793" w:type="dxa"/>
            <w:tcBorders>
              <w:top w:val="single" w:sz="4" w:space="0" w:color="auto"/>
              <w:left w:val="single" w:sz="4" w:space="0" w:color="auto"/>
              <w:bottom w:val="single" w:sz="4" w:space="0" w:color="auto"/>
              <w:right w:val="single" w:sz="4" w:space="0" w:color="auto"/>
            </w:tcBorders>
            <w:vAlign w:val="center"/>
          </w:tcPr>
          <w:p w:rsidR="00AF18C7" w:rsidRPr="00F626E9" w:rsidRDefault="00AF18C7" w:rsidP="00213341">
            <w:pPr>
              <w:widowControl/>
              <w:spacing w:line="560" w:lineRule="exact"/>
              <w:jc w:val="center"/>
              <w:rPr>
                <w:rFonts w:ascii="宋体" w:hAnsi="宋体" w:cs="宋体"/>
                <w:b/>
                <w:color w:val="000000"/>
                <w:kern w:val="0"/>
                <w:sz w:val="24"/>
                <w:szCs w:val="24"/>
              </w:rPr>
            </w:pPr>
            <w:r w:rsidRPr="00F626E9">
              <w:rPr>
                <w:rFonts w:ascii="宋体" w:hAnsi="宋体" w:cs="宋体" w:hint="eastAsia"/>
                <w:b/>
                <w:color w:val="000000"/>
                <w:kern w:val="0"/>
                <w:sz w:val="24"/>
                <w:szCs w:val="24"/>
              </w:rPr>
              <w:t>合  计</w:t>
            </w:r>
          </w:p>
        </w:tc>
        <w:tc>
          <w:tcPr>
            <w:tcW w:w="4677" w:type="dxa"/>
            <w:gridSpan w:val="4"/>
            <w:tcBorders>
              <w:top w:val="single" w:sz="4" w:space="0" w:color="auto"/>
              <w:left w:val="single" w:sz="4" w:space="0" w:color="auto"/>
              <w:bottom w:val="single" w:sz="4" w:space="0" w:color="auto"/>
              <w:right w:val="single" w:sz="4" w:space="0" w:color="auto"/>
            </w:tcBorders>
            <w:vAlign w:val="center"/>
          </w:tcPr>
          <w:p w:rsidR="00AF18C7" w:rsidRPr="00F626E9" w:rsidRDefault="00AF18C7" w:rsidP="00213341">
            <w:pPr>
              <w:widowControl/>
              <w:spacing w:line="560" w:lineRule="exact"/>
              <w:jc w:val="left"/>
              <w:rPr>
                <w:rFonts w:ascii="宋体" w:hAnsi="宋体" w:cs="宋体"/>
                <w:b/>
                <w:color w:val="000000"/>
                <w:kern w:val="0"/>
                <w:sz w:val="24"/>
                <w:szCs w:val="24"/>
              </w:rPr>
            </w:pPr>
            <w:r w:rsidRPr="00F626E9">
              <w:rPr>
                <w:rFonts w:ascii="宋体" w:hAnsi="宋体" w:cs="宋体" w:hint="eastAsia"/>
                <w:b/>
                <w:color w:val="000000"/>
                <w:kern w:val="0"/>
                <w:sz w:val="24"/>
                <w:szCs w:val="24"/>
              </w:rPr>
              <w:t>大写：</w:t>
            </w:r>
          </w:p>
        </w:tc>
        <w:tc>
          <w:tcPr>
            <w:tcW w:w="1083" w:type="dxa"/>
            <w:tcBorders>
              <w:top w:val="single" w:sz="4" w:space="0" w:color="auto"/>
              <w:left w:val="nil"/>
              <w:bottom w:val="single" w:sz="4" w:space="0" w:color="auto"/>
              <w:right w:val="single" w:sz="4" w:space="0" w:color="auto"/>
            </w:tcBorders>
            <w:vAlign w:val="center"/>
          </w:tcPr>
          <w:p w:rsidR="00AF18C7" w:rsidRPr="00F626E9" w:rsidRDefault="001422FC" w:rsidP="00213341">
            <w:pPr>
              <w:widowControl/>
              <w:spacing w:line="560" w:lineRule="exact"/>
              <w:jc w:val="center"/>
              <w:rPr>
                <w:rFonts w:ascii="宋体" w:hAnsi="宋体" w:cs="宋体"/>
                <w:b/>
                <w:color w:val="000000"/>
                <w:kern w:val="0"/>
                <w:sz w:val="24"/>
                <w:szCs w:val="24"/>
              </w:rPr>
            </w:pPr>
            <w:r w:rsidRPr="00F626E9">
              <w:rPr>
                <w:rFonts w:ascii="宋体" w:hAnsi="宋体" w:cs="宋体"/>
                <w:b/>
                <w:color w:val="000000"/>
                <w:kern w:val="0"/>
                <w:sz w:val="24"/>
                <w:szCs w:val="24"/>
              </w:rPr>
              <w:fldChar w:fldCharType="begin"/>
            </w:r>
            <w:r w:rsidR="00AF18C7" w:rsidRPr="00F626E9">
              <w:rPr>
                <w:rFonts w:ascii="宋体" w:hAnsi="宋体" w:cs="宋体"/>
                <w:b/>
                <w:color w:val="000000"/>
                <w:kern w:val="0"/>
                <w:sz w:val="24"/>
                <w:szCs w:val="24"/>
              </w:rPr>
              <w:instrText xml:space="preserve"> </w:instrText>
            </w:r>
            <w:r w:rsidR="00AF18C7" w:rsidRPr="00F626E9">
              <w:rPr>
                <w:rFonts w:ascii="宋体" w:hAnsi="宋体" w:cs="宋体" w:hint="eastAsia"/>
                <w:b/>
                <w:color w:val="000000"/>
                <w:kern w:val="0"/>
                <w:sz w:val="24"/>
                <w:szCs w:val="24"/>
              </w:rPr>
              <w:instrText>=SUM(ABOVE)</w:instrText>
            </w:r>
            <w:r w:rsidR="00AF18C7" w:rsidRPr="00F626E9">
              <w:rPr>
                <w:rFonts w:ascii="宋体" w:hAnsi="宋体" w:cs="宋体"/>
                <w:b/>
                <w:color w:val="000000"/>
                <w:kern w:val="0"/>
                <w:sz w:val="24"/>
                <w:szCs w:val="24"/>
              </w:rPr>
              <w:instrText xml:space="preserve"> </w:instrText>
            </w:r>
            <w:r w:rsidRPr="00F626E9">
              <w:rPr>
                <w:rFonts w:ascii="宋体" w:hAnsi="宋体" w:cs="宋体"/>
                <w:b/>
                <w:color w:val="000000"/>
                <w:kern w:val="0"/>
                <w:sz w:val="24"/>
                <w:szCs w:val="24"/>
              </w:rPr>
              <w:fldChar w:fldCharType="end"/>
            </w:r>
          </w:p>
        </w:tc>
        <w:tc>
          <w:tcPr>
            <w:tcW w:w="1219" w:type="dxa"/>
            <w:tcBorders>
              <w:top w:val="single" w:sz="4" w:space="0" w:color="auto"/>
              <w:left w:val="nil"/>
              <w:bottom w:val="single" w:sz="4" w:space="0" w:color="auto"/>
              <w:right w:val="single" w:sz="4" w:space="0" w:color="auto"/>
            </w:tcBorders>
            <w:vAlign w:val="center"/>
          </w:tcPr>
          <w:p w:rsidR="00AF18C7" w:rsidRPr="00F626E9" w:rsidRDefault="00AF18C7" w:rsidP="00213341">
            <w:pPr>
              <w:widowControl/>
              <w:spacing w:line="560" w:lineRule="exact"/>
              <w:jc w:val="center"/>
              <w:rPr>
                <w:rFonts w:ascii="宋体" w:hAnsi="宋体" w:cs="宋体"/>
                <w:b/>
                <w:color w:val="000000"/>
                <w:kern w:val="0"/>
                <w:sz w:val="24"/>
                <w:szCs w:val="24"/>
              </w:rPr>
            </w:pPr>
          </w:p>
        </w:tc>
      </w:tr>
    </w:tbl>
    <w:p w:rsidR="00621A89" w:rsidRPr="00504A10" w:rsidRDefault="00AF18C7" w:rsidP="00213341">
      <w:pPr>
        <w:spacing w:line="560" w:lineRule="exact"/>
        <w:ind w:firstLineChars="200" w:firstLine="480"/>
        <w:rPr>
          <w:rFonts w:ascii="宋体" w:hAnsi="宋体"/>
          <w:sz w:val="24"/>
          <w:szCs w:val="24"/>
        </w:rPr>
      </w:pPr>
      <w:r>
        <w:rPr>
          <w:rFonts w:ascii="宋体" w:hAnsi="宋体" w:hint="eastAsia"/>
          <w:sz w:val="24"/>
          <w:szCs w:val="24"/>
        </w:rPr>
        <w:t>注：以上价格含增值税、运费及安装调试等全部费用。</w:t>
      </w:r>
    </w:p>
    <w:p w:rsidR="00504A10" w:rsidRDefault="002B5BA0" w:rsidP="00213341">
      <w:pPr>
        <w:pStyle w:val="a5"/>
        <w:numPr>
          <w:ilvl w:val="0"/>
          <w:numId w:val="4"/>
        </w:numPr>
        <w:spacing w:line="560" w:lineRule="exact"/>
        <w:ind w:firstLineChars="0" w:firstLine="0"/>
        <w:jc w:val="left"/>
        <w:rPr>
          <w:rStyle w:val="2Char"/>
          <w:sz w:val="28"/>
          <w:szCs w:val="28"/>
        </w:rPr>
      </w:pPr>
      <w:r>
        <w:rPr>
          <w:rStyle w:val="2Char"/>
          <w:rFonts w:hint="eastAsia"/>
          <w:sz w:val="28"/>
          <w:szCs w:val="28"/>
        </w:rPr>
        <w:t>试机样品领取</w:t>
      </w:r>
    </w:p>
    <w:p w:rsidR="001710C9" w:rsidRDefault="001710C9" w:rsidP="001710C9">
      <w:pPr>
        <w:pStyle w:val="a5"/>
        <w:spacing w:line="560" w:lineRule="exact"/>
        <w:ind w:firstLine="480"/>
        <w:jc w:val="left"/>
        <w:rPr>
          <w:rFonts w:ascii="宋体" w:hAnsi="宋体"/>
          <w:sz w:val="24"/>
          <w:szCs w:val="24"/>
        </w:rPr>
      </w:pPr>
      <w:r>
        <w:rPr>
          <w:rFonts w:ascii="宋体" w:hAnsi="宋体" w:hint="eastAsia"/>
          <w:sz w:val="24"/>
          <w:szCs w:val="24"/>
        </w:rPr>
        <w:t>9.1</w:t>
      </w:r>
      <w:r w:rsidR="002B5BA0">
        <w:rPr>
          <w:rFonts w:ascii="宋体" w:hAnsi="宋体" w:hint="eastAsia"/>
          <w:sz w:val="24"/>
          <w:szCs w:val="24"/>
        </w:rPr>
        <w:t>投标单位提供邮寄地址，我方人员</w:t>
      </w:r>
      <w:r>
        <w:rPr>
          <w:rFonts w:ascii="宋体" w:hAnsi="宋体" w:hint="eastAsia"/>
          <w:sz w:val="24"/>
          <w:szCs w:val="24"/>
        </w:rPr>
        <w:t>将</w:t>
      </w:r>
      <w:r w:rsidR="002B5BA0">
        <w:rPr>
          <w:rFonts w:ascii="宋体" w:hAnsi="宋体" w:hint="eastAsia"/>
          <w:sz w:val="24"/>
          <w:szCs w:val="24"/>
        </w:rPr>
        <w:t>被检样品</w:t>
      </w:r>
      <w:r>
        <w:rPr>
          <w:rFonts w:ascii="宋体" w:hAnsi="宋体" w:hint="eastAsia"/>
          <w:sz w:val="24"/>
          <w:szCs w:val="24"/>
        </w:rPr>
        <w:t>以快递方式邮寄到贵公司。</w:t>
      </w:r>
    </w:p>
    <w:p w:rsidR="002B5BA0" w:rsidRPr="00A907DF" w:rsidRDefault="001710C9" w:rsidP="001710C9">
      <w:pPr>
        <w:pStyle w:val="a5"/>
        <w:spacing w:line="560" w:lineRule="exact"/>
        <w:ind w:firstLine="480"/>
        <w:jc w:val="left"/>
        <w:rPr>
          <w:rStyle w:val="2Char"/>
          <w:sz w:val="28"/>
          <w:szCs w:val="28"/>
        </w:rPr>
      </w:pPr>
      <w:r>
        <w:rPr>
          <w:rFonts w:ascii="宋体" w:hAnsi="宋体" w:hint="eastAsia"/>
          <w:sz w:val="24"/>
          <w:szCs w:val="24"/>
        </w:rPr>
        <w:t>9.2领取样品联系人</w:t>
      </w:r>
      <w:r w:rsidR="002B5BA0" w:rsidRPr="00504A10">
        <w:rPr>
          <w:rFonts w:ascii="宋体" w:hAnsi="宋体" w:hint="eastAsia"/>
          <w:sz w:val="24"/>
          <w:szCs w:val="24"/>
        </w:rPr>
        <w:t>鞠光生</w:t>
      </w:r>
      <w:r>
        <w:rPr>
          <w:rFonts w:ascii="宋体" w:hAnsi="宋体" w:hint="eastAsia"/>
          <w:sz w:val="24"/>
          <w:szCs w:val="24"/>
        </w:rPr>
        <w:t xml:space="preserve"> 电话</w:t>
      </w:r>
      <w:r w:rsidR="002B5BA0" w:rsidRPr="00504A10">
        <w:rPr>
          <w:rFonts w:ascii="宋体" w:hAnsi="宋体" w:hint="eastAsia"/>
          <w:sz w:val="24"/>
          <w:szCs w:val="24"/>
        </w:rPr>
        <w:t>13944530025</w:t>
      </w:r>
      <w:r>
        <w:rPr>
          <w:rFonts w:ascii="宋体" w:hAnsi="宋体" w:hint="eastAsia"/>
          <w:sz w:val="24"/>
          <w:szCs w:val="24"/>
        </w:rPr>
        <w:t>。</w:t>
      </w:r>
    </w:p>
    <w:p w:rsidR="00504A10" w:rsidRPr="00AD5BD7" w:rsidRDefault="00504A10" w:rsidP="00213341">
      <w:pPr>
        <w:spacing w:line="560" w:lineRule="exact"/>
        <w:jc w:val="center"/>
        <w:rPr>
          <w:rFonts w:ascii="微软雅黑" w:eastAsia="微软雅黑" w:hAnsi="微软雅黑"/>
          <w:sz w:val="28"/>
          <w:szCs w:val="28"/>
        </w:rPr>
      </w:pPr>
      <w:r>
        <w:rPr>
          <w:rFonts w:ascii="微软雅黑" w:eastAsia="微软雅黑" w:hAnsi="微软雅黑" w:hint="eastAsia"/>
          <w:sz w:val="28"/>
          <w:szCs w:val="28"/>
        </w:rPr>
        <w:t xml:space="preserve">               </w:t>
      </w:r>
    </w:p>
    <w:p w:rsidR="00504A10" w:rsidRPr="00037DD0" w:rsidRDefault="00504A10" w:rsidP="00213341">
      <w:pPr>
        <w:spacing w:line="560" w:lineRule="exact"/>
        <w:rPr>
          <w:sz w:val="32"/>
          <w:szCs w:val="32"/>
        </w:rPr>
      </w:pPr>
    </w:p>
    <w:sectPr w:rsidR="00504A10" w:rsidRPr="00037DD0" w:rsidSect="0011547D">
      <w:pgSz w:w="11906" w:h="16838"/>
      <w:pgMar w:top="1134"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64012" w:rsidRDefault="00B64012" w:rsidP="00953AFA">
      <w:r>
        <w:separator/>
      </w:r>
    </w:p>
  </w:endnote>
  <w:endnote w:type="continuationSeparator" w:id="0">
    <w:p w:rsidR="00B64012" w:rsidRDefault="00B64012" w:rsidP="00953AF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微软雅黑">
    <w:panose1 w:val="020B0503020204020204"/>
    <w:charset w:val="86"/>
    <w:family w:val="swiss"/>
    <w:pitch w:val="variable"/>
    <w:sig w:usb0="80000287" w:usb1="280F3C52" w:usb2="00000016" w:usb3="00000000" w:csb0="0004001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64012" w:rsidRDefault="00B64012" w:rsidP="00953AFA">
      <w:r>
        <w:separator/>
      </w:r>
    </w:p>
  </w:footnote>
  <w:footnote w:type="continuationSeparator" w:id="0">
    <w:p w:rsidR="00B64012" w:rsidRDefault="00B64012" w:rsidP="00953AF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B"/>
    <w:multiLevelType w:val="multilevel"/>
    <w:tmpl w:val="C0F044A2"/>
    <w:lvl w:ilvl="0">
      <w:start w:val="1"/>
      <w:numFmt w:val="decimal"/>
      <w:lvlText w:val="%1."/>
      <w:lvlJc w:val="left"/>
      <w:pPr>
        <w:tabs>
          <w:tab w:val="num" w:pos="360"/>
        </w:tabs>
      </w:pPr>
      <w:rPr>
        <w:rFonts w:cs="Times New Roman" w:hint="eastAsia"/>
        <w:i w:val="0"/>
        <w:sz w:val="28"/>
        <w:szCs w:val="28"/>
      </w:rPr>
    </w:lvl>
    <w:lvl w:ilvl="1">
      <w:start w:val="1"/>
      <w:numFmt w:val="decimal"/>
      <w:lvlText w:val="%1.%2."/>
      <w:lvlJc w:val="left"/>
      <w:pPr>
        <w:tabs>
          <w:tab w:val="num" w:pos="720"/>
        </w:tabs>
      </w:pPr>
      <w:rPr>
        <w:rFonts w:cs="Times New Roman" w:hint="eastAsia"/>
      </w:rPr>
    </w:lvl>
    <w:lvl w:ilvl="2">
      <w:start w:val="1"/>
      <w:numFmt w:val="decimal"/>
      <w:lvlText w:val="%1.%2.%3."/>
      <w:lvlJc w:val="left"/>
      <w:pPr>
        <w:tabs>
          <w:tab w:val="num" w:pos="720"/>
        </w:tabs>
      </w:pPr>
      <w:rPr>
        <w:rFonts w:cs="Times New Roman" w:hint="eastAsia"/>
      </w:rPr>
    </w:lvl>
    <w:lvl w:ilvl="3">
      <w:start w:val="1"/>
      <w:numFmt w:val="decimal"/>
      <w:lvlText w:val="%1.%2.%3.%4."/>
      <w:lvlJc w:val="left"/>
      <w:pPr>
        <w:tabs>
          <w:tab w:val="num" w:pos="2215"/>
        </w:tabs>
      </w:pPr>
      <w:rPr>
        <w:rFonts w:cs="Times New Roman" w:hint="eastAsia"/>
      </w:rPr>
    </w:lvl>
    <w:lvl w:ilvl="4">
      <w:start w:val="1"/>
      <w:numFmt w:val="decimal"/>
      <w:lvlText w:val="%1.%2.%3.%4.%5."/>
      <w:lvlJc w:val="left"/>
      <w:pPr>
        <w:tabs>
          <w:tab w:val="num" w:pos="1440"/>
        </w:tabs>
      </w:pPr>
      <w:rPr>
        <w:rFonts w:cs="Times New Roman" w:hint="eastAsia"/>
      </w:rPr>
    </w:lvl>
    <w:lvl w:ilvl="5">
      <w:start w:val="1"/>
      <w:numFmt w:val="decimal"/>
      <w:lvlText w:val="%1.%2.%3.%4.%5.%6."/>
      <w:lvlJc w:val="left"/>
      <w:pPr>
        <w:tabs>
          <w:tab w:val="num" w:pos="1440"/>
        </w:tabs>
      </w:pPr>
      <w:rPr>
        <w:rFonts w:cs="Times New Roman" w:hint="eastAsia"/>
      </w:rPr>
    </w:lvl>
    <w:lvl w:ilvl="6">
      <w:start w:val="1"/>
      <w:numFmt w:val="decimal"/>
      <w:lvlText w:val="%1.%2.%3.%4.%5.%6.%7."/>
      <w:lvlJc w:val="left"/>
      <w:pPr>
        <w:tabs>
          <w:tab w:val="num" w:pos="1800"/>
        </w:tabs>
      </w:pPr>
      <w:rPr>
        <w:rFonts w:cs="Times New Roman" w:hint="eastAsia"/>
      </w:rPr>
    </w:lvl>
    <w:lvl w:ilvl="7">
      <w:start w:val="1"/>
      <w:numFmt w:val="decimal"/>
      <w:lvlText w:val="%1.%2.%3.%4.%5.%6.%7.%8."/>
      <w:lvlJc w:val="left"/>
      <w:pPr>
        <w:tabs>
          <w:tab w:val="num" w:pos="2160"/>
        </w:tabs>
      </w:pPr>
      <w:rPr>
        <w:rFonts w:cs="Times New Roman" w:hint="eastAsia"/>
      </w:rPr>
    </w:lvl>
    <w:lvl w:ilvl="8">
      <w:start w:val="1"/>
      <w:numFmt w:val="decimal"/>
      <w:lvlText w:val="%1.%2.%3.%4.%5.%6.%7.%8.%9."/>
      <w:lvlJc w:val="left"/>
      <w:pPr>
        <w:tabs>
          <w:tab w:val="num" w:pos="2160"/>
        </w:tabs>
      </w:pPr>
      <w:rPr>
        <w:rFonts w:cs="Times New Roman" w:hint="eastAsia"/>
      </w:rPr>
    </w:lvl>
  </w:abstractNum>
  <w:abstractNum w:abstractNumId="1">
    <w:nsid w:val="04043CF7"/>
    <w:multiLevelType w:val="hybridMultilevel"/>
    <w:tmpl w:val="CFCED0FE"/>
    <w:lvl w:ilvl="0" w:tplc="380EC2B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45715453"/>
    <w:multiLevelType w:val="hybridMultilevel"/>
    <w:tmpl w:val="BD16832E"/>
    <w:lvl w:ilvl="0" w:tplc="C6E8589C">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603115AB"/>
    <w:multiLevelType w:val="hybridMultilevel"/>
    <w:tmpl w:val="D44843F0"/>
    <w:lvl w:ilvl="0" w:tplc="074C6BBE">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3"/>
  </w:num>
  <w:num w:numId="3">
    <w:abstractNumId w:val="1"/>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96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61D7A"/>
    <w:rsid w:val="0003380D"/>
    <w:rsid w:val="00037DD0"/>
    <w:rsid w:val="000674E1"/>
    <w:rsid w:val="000A3692"/>
    <w:rsid w:val="000A79DB"/>
    <w:rsid w:val="000C4450"/>
    <w:rsid w:val="000D06DB"/>
    <w:rsid w:val="000D0BFE"/>
    <w:rsid w:val="00103EC6"/>
    <w:rsid w:val="0011547D"/>
    <w:rsid w:val="001422FC"/>
    <w:rsid w:val="00153500"/>
    <w:rsid w:val="0016139F"/>
    <w:rsid w:val="00161D7A"/>
    <w:rsid w:val="001710C9"/>
    <w:rsid w:val="001D537D"/>
    <w:rsid w:val="00211F20"/>
    <w:rsid w:val="00213341"/>
    <w:rsid w:val="00253323"/>
    <w:rsid w:val="00282D05"/>
    <w:rsid w:val="002A6067"/>
    <w:rsid w:val="002B5BA0"/>
    <w:rsid w:val="002D6AB4"/>
    <w:rsid w:val="002F64B3"/>
    <w:rsid w:val="00305A8D"/>
    <w:rsid w:val="00337BCC"/>
    <w:rsid w:val="003539BD"/>
    <w:rsid w:val="0036563B"/>
    <w:rsid w:val="003D18ED"/>
    <w:rsid w:val="004129B1"/>
    <w:rsid w:val="0043668D"/>
    <w:rsid w:val="00437BA2"/>
    <w:rsid w:val="004440DC"/>
    <w:rsid w:val="00446C42"/>
    <w:rsid w:val="004502E7"/>
    <w:rsid w:val="004A21FA"/>
    <w:rsid w:val="004A311C"/>
    <w:rsid w:val="004B7A7A"/>
    <w:rsid w:val="004C47E4"/>
    <w:rsid w:val="004D055B"/>
    <w:rsid w:val="00504A10"/>
    <w:rsid w:val="00535B58"/>
    <w:rsid w:val="00546C5B"/>
    <w:rsid w:val="0056264C"/>
    <w:rsid w:val="0058126E"/>
    <w:rsid w:val="00586989"/>
    <w:rsid w:val="005A068D"/>
    <w:rsid w:val="005A5C51"/>
    <w:rsid w:val="005B1870"/>
    <w:rsid w:val="005C3B15"/>
    <w:rsid w:val="005D2569"/>
    <w:rsid w:val="005E725A"/>
    <w:rsid w:val="005F349B"/>
    <w:rsid w:val="005F54FD"/>
    <w:rsid w:val="00611394"/>
    <w:rsid w:val="00616C9A"/>
    <w:rsid w:val="00621A89"/>
    <w:rsid w:val="00646FC0"/>
    <w:rsid w:val="006A248A"/>
    <w:rsid w:val="006D79AD"/>
    <w:rsid w:val="006F1394"/>
    <w:rsid w:val="006F17BB"/>
    <w:rsid w:val="007232FE"/>
    <w:rsid w:val="00724775"/>
    <w:rsid w:val="00763687"/>
    <w:rsid w:val="00795680"/>
    <w:rsid w:val="007B38D9"/>
    <w:rsid w:val="00802D4F"/>
    <w:rsid w:val="008634A8"/>
    <w:rsid w:val="00877F09"/>
    <w:rsid w:val="00880002"/>
    <w:rsid w:val="00885D87"/>
    <w:rsid w:val="00897505"/>
    <w:rsid w:val="008977C1"/>
    <w:rsid w:val="008A1BCF"/>
    <w:rsid w:val="00953AFA"/>
    <w:rsid w:val="00966928"/>
    <w:rsid w:val="009D2E30"/>
    <w:rsid w:val="009E0637"/>
    <w:rsid w:val="00A020F2"/>
    <w:rsid w:val="00A15147"/>
    <w:rsid w:val="00A47D68"/>
    <w:rsid w:val="00A87FC4"/>
    <w:rsid w:val="00A90653"/>
    <w:rsid w:val="00A907DF"/>
    <w:rsid w:val="00AB0045"/>
    <w:rsid w:val="00AB343B"/>
    <w:rsid w:val="00AC2368"/>
    <w:rsid w:val="00AC6EB5"/>
    <w:rsid w:val="00AD3777"/>
    <w:rsid w:val="00AD4CCF"/>
    <w:rsid w:val="00AE7657"/>
    <w:rsid w:val="00AF18C7"/>
    <w:rsid w:val="00B1499A"/>
    <w:rsid w:val="00B53867"/>
    <w:rsid w:val="00B64012"/>
    <w:rsid w:val="00B83E93"/>
    <w:rsid w:val="00BB3EEB"/>
    <w:rsid w:val="00BD5CF7"/>
    <w:rsid w:val="00C03180"/>
    <w:rsid w:val="00C35416"/>
    <w:rsid w:val="00C374AA"/>
    <w:rsid w:val="00C50F19"/>
    <w:rsid w:val="00CB0D6F"/>
    <w:rsid w:val="00CB5F98"/>
    <w:rsid w:val="00CD6CDB"/>
    <w:rsid w:val="00CD7360"/>
    <w:rsid w:val="00CE5F1A"/>
    <w:rsid w:val="00CE6169"/>
    <w:rsid w:val="00CF3B6A"/>
    <w:rsid w:val="00D32F68"/>
    <w:rsid w:val="00D43105"/>
    <w:rsid w:val="00D4747E"/>
    <w:rsid w:val="00D523CE"/>
    <w:rsid w:val="00D55778"/>
    <w:rsid w:val="00D6473F"/>
    <w:rsid w:val="00D66230"/>
    <w:rsid w:val="00D9245F"/>
    <w:rsid w:val="00DC6981"/>
    <w:rsid w:val="00DF773E"/>
    <w:rsid w:val="00E0685C"/>
    <w:rsid w:val="00E22A75"/>
    <w:rsid w:val="00E84B6C"/>
    <w:rsid w:val="00EA18EB"/>
    <w:rsid w:val="00EC4174"/>
    <w:rsid w:val="00EC6475"/>
    <w:rsid w:val="00ED0F98"/>
    <w:rsid w:val="00EF4CE1"/>
    <w:rsid w:val="00F27064"/>
    <w:rsid w:val="00F53864"/>
    <w:rsid w:val="00FD30E4"/>
    <w:rsid w:val="00FE4442"/>
    <w:rsid w:val="00FE44E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96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47E4"/>
    <w:pPr>
      <w:widowControl w:val="0"/>
      <w:jc w:val="both"/>
    </w:pPr>
  </w:style>
  <w:style w:type="paragraph" w:styleId="1">
    <w:name w:val="heading 1"/>
    <w:basedOn w:val="a"/>
    <w:next w:val="a"/>
    <w:link w:val="1Char"/>
    <w:qFormat/>
    <w:rsid w:val="00621A89"/>
    <w:pPr>
      <w:tabs>
        <w:tab w:val="left" w:pos="360"/>
        <w:tab w:val="left" w:pos="851"/>
      </w:tabs>
      <w:spacing w:before="360" w:after="120"/>
      <w:ind w:left="720" w:hanging="720"/>
      <w:jc w:val="left"/>
      <w:outlineLvl w:val="0"/>
    </w:pPr>
    <w:rPr>
      <w:rFonts w:ascii="Arial" w:eastAsia="宋体" w:hAnsi="Arial" w:cs="Times New Roman"/>
      <w:b/>
      <w:bCs/>
      <w:kern w:val="28"/>
      <w:sz w:val="28"/>
      <w:szCs w:val="28"/>
      <w:lang w:eastAsia="en-US"/>
    </w:rPr>
  </w:style>
  <w:style w:type="paragraph" w:styleId="2">
    <w:name w:val="heading 2"/>
    <w:basedOn w:val="a"/>
    <w:next w:val="a"/>
    <w:link w:val="2Char"/>
    <w:uiPriority w:val="9"/>
    <w:unhideWhenUsed/>
    <w:qFormat/>
    <w:rsid w:val="003539B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53AF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53AFA"/>
    <w:rPr>
      <w:sz w:val="18"/>
      <w:szCs w:val="18"/>
    </w:rPr>
  </w:style>
  <w:style w:type="paragraph" w:styleId="a4">
    <w:name w:val="footer"/>
    <w:basedOn w:val="a"/>
    <w:link w:val="Char0"/>
    <w:uiPriority w:val="99"/>
    <w:unhideWhenUsed/>
    <w:rsid w:val="00953AFA"/>
    <w:pPr>
      <w:tabs>
        <w:tab w:val="center" w:pos="4153"/>
        <w:tab w:val="right" w:pos="8306"/>
      </w:tabs>
      <w:snapToGrid w:val="0"/>
      <w:jc w:val="left"/>
    </w:pPr>
    <w:rPr>
      <w:sz w:val="18"/>
      <w:szCs w:val="18"/>
    </w:rPr>
  </w:style>
  <w:style w:type="character" w:customStyle="1" w:styleId="Char0">
    <w:name w:val="页脚 Char"/>
    <w:basedOn w:val="a0"/>
    <w:link w:val="a4"/>
    <w:uiPriority w:val="99"/>
    <w:rsid w:val="00953AFA"/>
    <w:rPr>
      <w:sz w:val="18"/>
      <w:szCs w:val="18"/>
    </w:rPr>
  </w:style>
  <w:style w:type="paragraph" w:styleId="a5">
    <w:name w:val="List Paragraph"/>
    <w:basedOn w:val="a"/>
    <w:uiPriority w:val="34"/>
    <w:qFormat/>
    <w:rsid w:val="00953AFA"/>
    <w:pPr>
      <w:ind w:firstLineChars="200" w:firstLine="420"/>
    </w:pPr>
  </w:style>
  <w:style w:type="table" w:styleId="a6">
    <w:name w:val="Table Grid"/>
    <w:basedOn w:val="a1"/>
    <w:uiPriority w:val="59"/>
    <w:rsid w:val="0056264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Char">
    <w:name w:val="标题 1 Char"/>
    <w:basedOn w:val="a0"/>
    <w:link w:val="1"/>
    <w:rsid w:val="00621A89"/>
    <w:rPr>
      <w:rFonts w:ascii="Arial" w:eastAsia="宋体" w:hAnsi="Arial" w:cs="Times New Roman"/>
      <w:b/>
      <w:bCs/>
      <w:kern w:val="28"/>
      <w:sz w:val="28"/>
      <w:szCs w:val="28"/>
      <w:lang w:eastAsia="en-US"/>
    </w:rPr>
  </w:style>
  <w:style w:type="paragraph" w:styleId="10">
    <w:name w:val="toc 1"/>
    <w:basedOn w:val="1"/>
    <w:next w:val="a"/>
    <w:uiPriority w:val="39"/>
    <w:rsid w:val="00621A89"/>
    <w:pPr>
      <w:tabs>
        <w:tab w:val="clear" w:pos="851"/>
      </w:tabs>
      <w:spacing w:before="120" w:after="0"/>
      <w:ind w:left="0" w:firstLine="0"/>
      <w:outlineLvl w:val="9"/>
    </w:pPr>
    <w:rPr>
      <w:kern w:val="0"/>
      <w:sz w:val="24"/>
      <w:szCs w:val="24"/>
    </w:rPr>
  </w:style>
  <w:style w:type="paragraph" w:styleId="a7">
    <w:name w:val="Balloon Text"/>
    <w:basedOn w:val="a"/>
    <w:link w:val="Char1"/>
    <w:uiPriority w:val="99"/>
    <w:semiHidden/>
    <w:unhideWhenUsed/>
    <w:rsid w:val="00621A89"/>
    <w:rPr>
      <w:sz w:val="18"/>
      <w:szCs w:val="18"/>
    </w:rPr>
  </w:style>
  <w:style w:type="character" w:customStyle="1" w:styleId="Char1">
    <w:name w:val="批注框文本 Char"/>
    <w:basedOn w:val="a0"/>
    <w:link w:val="a7"/>
    <w:uiPriority w:val="99"/>
    <w:semiHidden/>
    <w:rsid w:val="00621A89"/>
    <w:rPr>
      <w:sz w:val="18"/>
      <w:szCs w:val="18"/>
    </w:rPr>
  </w:style>
  <w:style w:type="character" w:customStyle="1" w:styleId="2Char">
    <w:name w:val="标题 2 Char"/>
    <w:basedOn w:val="a0"/>
    <w:link w:val="2"/>
    <w:uiPriority w:val="9"/>
    <w:rsid w:val="003539BD"/>
    <w:rPr>
      <w:rFonts w:asciiTheme="majorHAnsi" w:eastAsiaTheme="majorEastAsia" w:hAnsiTheme="majorHAnsi" w:cstheme="majorBidi"/>
      <w:b/>
      <w:bCs/>
      <w:sz w:val="32"/>
      <w:szCs w:val="32"/>
    </w:rPr>
  </w:style>
  <w:style w:type="paragraph" w:styleId="a8">
    <w:name w:val="Normal (Web)"/>
    <w:basedOn w:val="a"/>
    <w:uiPriority w:val="99"/>
    <w:semiHidden/>
    <w:unhideWhenUsed/>
    <w:rsid w:val="004A311C"/>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47E4"/>
    <w:pPr>
      <w:widowControl w:val="0"/>
      <w:jc w:val="both"/>
    </w:pPr>
  </w:style>
  <w:style w:type="paragraph" w:styleId="1">
    <w:name w:val="heading 1"/>
    <w:basedOn w:val="a"/>
    <w:next w:val="a"/>
    <w:link w:val="1Char"/>
    <w:qFormat/>
    <w:rsid w:val="00621A89"/>
    <w:pPr>
      <w:tabs>
        <w:tab w:val="left" w:pos="360"/>
        <w:tab w:val="left" w:pos="851"/>
      </w:tabs>
      <w:spacing w:before="360" w:after="120"/>
      <w:ind w:left="720" w:hanging="720"/>
      <w:jc w:val="left"/>
      <w:outlineLvl w:val="0"/>
    </w:pPr>
    <w:rPr>
      <w:rFonts w:ascii="Arial" w:eastAsia="宋体" w:hAnsi="Arial" w:cs="Times New Roman"/>
      <w:b/>
      <w:bCs/>
      <w:kern w:val="28"/>
      <w:sz w:val="28"/>
      <w:szCs w:val="28"/>
      <w:lang w:val="x-none" w:eastAsia="en-US"/>
    </w:rPr>
  </w:style>
  <w:style w:type="paragraph" w:styleId="2">
    <w:name w:val="heading 2"/>
    <w:basedOn w:val="a"/>
    <w:next w:val="a"/>
    <w:link w:val="2Char"/>
    <w:uiPriority w:val="9"/>
    <w:unhideWhenUsed/>
    <w:qFormat/>
    <w:rsid w:val="003539B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53AF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53AFA"/>
    <w:rPr>
      <w:sz w:val="18"/>
      <w:szCs w:val="18"/>
    </w:rPr>
  </w:style>
  <w:style w:type="paragraph" w:styleId="a4">
    <w:name w:val="footer"/>
    <w:basedOn w:val="a"/>
    <w:link w:val="Char0"/>
    <w:uiPriority w:val="99"/>
    <w:unhideWhenUsed/>
    <w:rsid w:val="00953AFA"/>
    <w:pPr>
      <w:tabs>
        <w:tab w:val="center" w:pos="4153"/>
        <w:tab w:val="right" w:pos="8306"/>
      </w:tabs>
      <w:snapToGrid w:val="0"/>
      <w:jc w:val="left"/>
    </w:pPr>
    <w:rPr>
      <w:sz w:val="18"/>
      <w:szCs w:val="18"/>
    </w:rPr>
  </w:style>
  <w:style w:type="character" w:customStyle="1" w:styleId="Char0">
    <w:name w:val="页脚 Char"/>
    <w:basedOn w:val="a0"/>
    <w:link w:val="a4"/>
    <w:uiPriority w:val="99"/>
    <w:rsid w:val="00953AFA"/>
    <w:rPr>
      <w:sz w:val="18"/>
      <w:szCs w:val="18"/>
    </w:rPr>
  </w:style>
  <w:style w:type="paragraph" w:styleId="a5">
    <w:name w:val="List Paragraph"/>
    <w:basedOn w:val="a"/>
    <w:uiPriority w:val="34"/>
    <w:qFormat/>
    <w:rsid w:val="00953AFA"/>
    <w:pPr>
      <w:ind w:firstLineChars="200" w:firstLine="420"/>
    </w:pPr>
  </w:style>
  <w:style w:type="table" w:styleId="a6">
    <w:name w:val="Table Grid"/>
    <w:basedOn w:val="a1"/>
    <w:uiPriority w:val="59"/>
    <w:rsid w:val="0056264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Char">
    <w:name w:val="标题 1 Char"/>
    <w:basedOn w:val="a0"/>
    <w:link w:val="1"/>
    <w:rsid w:val="00621A89"/>
    <w:rPr>
      <w:rFonts w:ascii="Arial" w:eastAsia="宋体" w:hAnsi="Arial" w:cs="Times New Roman"/>
      <w:b/>
      <w:bCs/>
      <w:kern w:val="28"/>
      <w:sz w:val="28"/>
      <w:szCs w:val="28"/>
      <w:lang w:val="x-none" w:eastAsia="en-US"/>
    </w:rPr>
  </w:style>
  <w:style w:type="paragraph" w:styleId="10">
    <w:name w:val="toc 1"/>
    <w:basedOn w:val="1"/>
    <w:next w:val="a"/>
    <w:uiPriority w:val="39"/>
    <w:rsid w:val="00621A89"/>
    <w:pPr>
      <w:tabs>
        <w:tab w:val="clear" w:pos="851"/>
      </w:tabs>
      <w:spacing w:before="120" w:after="0"/>
      <w:ind w:left="0" w:firstLine="0"/>
      <w:outlineLvl w:val="9"/>
    </w:pPr>
    <w:rPr>
      <w:kern w:val="0"/>
      <w:sz w:val="24"/>
      <w:szCs w:val="24"/>
    </w:rPr>
  </w:style>
  <w:style w:type="paragraph" w:styleId="a7">
    <w:name w:val="Balloon Text"/>
    <w:basedOn w:val="a"/>
    <w:link w:val="Char1"/>
    <w:uiPriority w:val="99"/>
    <w:semiHidden/>
    <w:unhideWhenUsed/>
    <w:rsid w:val="00621A89"/>
    <w:rPr>
      <w:sz w:val="18"/>
      <w:szCs w:val="18"/>
    </w:rPr>
  </w:style>
  <w:style w:type="character" w:customStyle="1" w:styleId="Char1">
    <w:name w:val="批注框文本 Char"/>
    <w:basedOn w:val="a0"/>
    <w:link w:val="a7"/>
    <w:uiPriority w:val="99"/>
    <w:semiHidden/>
    <w:rsid w:val="00621A89"/>
    <w:rPr>
      <w:sz w:val="18"/>
      <w:szCs w:val="18"/>
    </w:rPr>
  </w:style>
  <w:style w:type="character" w:customStyle="1" w:styleId="2Char">
    <w:name w:val="标题 2 Char"/>
    <w:basedOn w:val="a0"/>
    <w:link w:val="2"/>
    <w:uiPriority w:val="9"/>
    <w:rsid w:val="003539BD"/>
    <w:rPr>
      <w:rFonts w:asciiTheme="majorHAnsi" w:eastAsiaTheme="majorEastAsia" w:hAnsiTheme="majorHAnsi" w:cstheme="majorBidi"/>
      <w:b/>
      <w:bCs/>
      <w:sz w:val="32"/>
      <w:szCs w:val="32"/>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201</TotalTime>
  <Pages>3</Pages>
  <Words>153</Words>
  <Characters>873</Characters>
  <Application>Microsoft Office Word</Application>
  <DocSecurity>0</DocSecurity>
  <Lines>7</Lines>
  <Paragraphs>2</Paragraphs>
  <ScaleCrop>false</ScaleCrop>
  <Company>HP Inc.</Company>
  <LinksUpToDate>false</LinksUpToDate>
  <CharactersWithSpaces>1024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hpw</dc:creator>
  <cp:lastModifiedBy>dreamsummit</cp:lastModifiedBy>
  <cp:revision>10</cp:revision>
  <cp:lastPrinted>2025-04-02T05:13:00Z</cp:lastPrinted>
  <dcterms:created xsi:type="dcterms:W3CDTF">2025-05-13T02:46:00Z</dcterms:created>
  <dcterms:modified xsi:type="dcterms:W3CDTF">2025-05-15T00:53:00Z</dcterms:modified>
</cp:coreProperties>
</file>